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16" w:rsidRDefault="000A3F16">
      <w:pPr>
        <w:rPr>
          <w:rFonts w:ascii="Book Antiqua" w:hAnsi="Book Antiqua"/>
          <w:b/>
          <w:sz w:val="28"/>
          <w:szCs w:val="24"/>
        </w:rPr>
      </w:pPr>
      <w:r>
        <w:rPr>
          <w:rFonts w:ascii="Book Antiqua" w:hAnsi="Book Antiqua"/>
          <w:b/>
          <w:sz w:val="28"/>
          <w:szCs w:val="24"/>
        </w:rPr>
        <w:t>Prüfung für Milena Micic, Frederik Gnaß und Felix Füermann</w:t>
      </w:r>
      <w:r>
        <w:rPr>
          <w:rFonts w:ascii="Book Antiqua" w:hAnsi="Book Antiqua"/>
          <w:b/>
          <w:sz w:val="28"/>
          <w:szCs w:val="24"/>
        </w:rPr>
        <w:br w:type="page"/>
      </w:r>
    </w:p>
    <w:p w:rsidR="004E6192" w:rsidRPr="004E6192" w:rsidRDefault="00515DE4" w:rsidP="004E6192">
      <w:pPr>
        <w:rPr>
          <w:rFonts w:ascii="Book Antiqua" w:hAnsi="Book Antiqua"/>
          <w:b/>
          <w:sz w:val="28"/>
          <w:szCs w:val="24"/>
        </w:rPr>
      </w:pPr>
      <w:r>
        <w:rPr>
          <w:rFonts w:ascii="Book Antiqua" w:hAnsi="Book Antiqua"/>
          <w:b/>
          <w:sz w:val="28"/>
          <w:szCs w:val="24"/>
        </w:rPr>
        <w:lastRenderedPageBreak/>
        <w:t>Teil I</w:t>
      </w:r>
      <w:r w:rsidR="00C0427E">
        <w:rPr>
          <w:rFonts w:ascii="Book Antiqua" w:hAnsi="Book Antiqua"/>
          <w:b/>
          <w:sz w:val="28"/>
          <w:szCs w:val="24"/>
        </w:rPr>
        <w:t xml:space="preserve"> </w:t>
      </w:r>
    </w:p>
    <w:p w:rsidR="004E6192" w:rsidRPr="003E462D" w:rsidRDefault="004E6192" w:rsidP="004E6192">
      <w:pPr>
        <w:rPr>
          <w:rFonts w:ascii="Book Antiqua" w:hAnsi="Book Antiqua"/>
          <w:b/>
          <w:sz w:val="24"/>
          <w:szCs w:val="24"/>
        </w:rPr>
      </w:pPr>
    </w:p>
    <w:tbl>
      <w:tblPr>
        <w:tblStyle w:val="Tabellenraster"/>
        <w:tblW w:w="0" w:type="auto"/>
        <w:tblLook w:val="04A0" w:firstRow="1" w:lastRow="0" w:firstColumn="1" w:lastColumn="0" w:noHBand="0" w:noVBand="1"/>
      </w:tblPr>
      <w:tblGrid>
        <w:gridCol w:w="9062"/>
      </w:tblGrid>
      <w:tr w:rsidR="007A7F23" w:rsidTr="0009724E">
        <w:tc>
          <w:tcPr>
            <w:tcW w:w="9062" w:type="dxa"/>
          </w:tcPr>
          <w:p w:rsidR="007A7F23" w:rsidRPr="007A7F23" w:rsidRDefault="007A7F23" w:rsidP="0031767B">
            <w:pPr>
              <w:jc w:val="both"/>
              <w:rPr>
                <w:rFonts w:ascii="Book Antiqua" w:hAnsi="Book Antiqua"/>
                <w:sz w:val="24"/>
                <w:szCs w:val="24"/>
              </w:rPr>
            </w:pPr>
            <w:r w:rsidRPr="007A7F23">
              <w:rPr>
                <w:rFonts w:ascii="Book Antiqua" w:hAnsi="Book Antiqua"/>
                <w:sz w:val="24"/>
                <w:szCs w:val="24"/>
              </w:rPr>
              <w:t>Vor dem Anpfiff eines Fußballspiels entscheidet der Münzwurf durch den Schiedsrichter darüber, wer die Seiten wählen darf (der Gewinner) und wer Anstoß hat. Doch ist diese Entscheidung fair? Bereits kurz nach der Einführung der Euro</w:t>
            </w:r>
            <w:r>
              <w:rPr>
                <w:rFonts w:ascii="Book Antiqua" w:hAnsi="Book Antiqua"/>
                <w:sz w:val="24"/>
                <w:szCs w:val="24"/>
              </w:rPr>
              <w:t>-</w:t>
            </w:r>
            <w:r w:rsidRPr="007A7F23">
              <w:rPr>
                <w:rFonts w:ascii="Book Antiqua" w:hAnsi="Book Antiqua"/>
                <w:sz w:val="24"/>
                <w:szCs w:val="24"/>
              </w:rPr>
              <w:t xml:space="preserve">Münzen gab es den Verdacht, dass die Wahrscheinlichkeit von </w:t>
            </w:r>
            <w:r w:rsidRPr="007A7F23">
              <w:rPr>
                <w:rFonts w:ascii="Book Antiqua" w:hAnsi="Book Antiqua"/>
                <w:i/>
                <w:sz w:val="24"/>
                <w:szCs w:val="24"/>
              </w:rPr>
              <w:t>Kopf</w:t>
            </w:r>
            <w:r w:rsidRPr="007A7F23">
              <w:rPr>
                <w:rFonts w:ascii="Book Antiqua" w:hAnsi="Book Antiqua"/>
                <w:sz w:val="24"/>
                <w:szCs w:val="24"/>
              </w:rPr>
              <w:t xml:space="preserve"> und </w:t>
            </w:r>
            <w:r w:rsidRPr="007A7F23">
              <w:rPr>
                <w:rFonts w:ascii="Book Antiqua" w:hAnsi="Book Antiqua"/>
                <w:i/>
                <w:sz w:val="24"/>
                <w:szCs w:val="24"/>
              </w:rPr>
              <w:t>Zahl</w:t>
            </w:r>
            <w:r w:rsidRPr="007A7F23">
              <w:rPr>
                <w:rFonts w:ascii="Book Antiqua" w:hAnsi="Book Antiqua"/>
                <w:sz w:val="24"/>
                <w:szCs w:val="24"/>
              </w:rPr>
              <w:t xml:space="preserve"> wegen der unterschiedlichen Gewichtsverteilung auf den beiden Seiten nicht gleich sei. Ein Professor für Statistik behauptet, dass </w:t>
            </w:r>
            <w:r w:rsidRPr="007A7F23">
              <w:rPr>
                <w:rFonts w:ascii="Book Antiqua" w:hAnsi="Book Antiqua"/>
                <w:i/>
                <w:sz w:val="24"/>
                <w:szCs w:val="24"/>
              </w:rPr>
              <w:t>Kopf</w:t>
            </w:r>
            <w:r w:rsidRPr="007A7F23">
              <w:rPr>
                <w:rFonts w:ascii="Book Antiqua" w:hAnsi="Book Antiqua"/>
                <w:sz w:val="24"/>
                <w:szCs w:val="24"/>
              </w:rPr>
              <w:t xml:space="preserve"> zumindest bei einigen Euro</w:t>
            </w:r>
            <w:r>
              <w:rPr>
                <w:rFonts w:ascii="Book Antiqua" w:hAnsi="Book Antiqua"/>
                <w:sz w:val="24"/>
                <w:szCs w:val="24"/>
              </w:rPr>
              <w:t>-</w:t>
            </w:r>
            <w:r w:rsidRPr="007A7F23">
              <w:rPr>
                <w:rFonts w:ascii="Book Antiqua" w:hAnsi="Book Antiqua"/>
                <w:sz w:val="24"/>
                <w:szCs w:val="24"/>
              </w:rPr>
              <w:t>Münzen weniger häufig oben läge, weil die Kopfseite schwerer sei. Eine 1€</w:t>
            </w:r>
            <w:r>
              <w:rPr>
                <w:rFonts w:ascii="Book Antiqua" w:hAnsi="Book Antiqua"/>
                <w:sz w:val="24"/>
                <w:szCs w:val="24"/>
              </w:rPr>
              <w:t>-</w:t>
            </w:r>
            <w:r w:rsidRPr="007A7F23">
              <w:rPr>
                <w:rFonts w:ascii="Book Antiqua" w:hAnsi="Book Antiqua"/>
                <w:sz w:val="24"/>
                <w:szCs w:val="24"/>
              </w:rPr>
              <w:t>Münze wird nun 250</w:t>
            </w:r>
          </w:p>
          <w:p w:rsidR="007A7F23" w:rsidRDefault="007A7F23" w:rsidP="0031767B">
            <w:pPr>
              <w:jc w:val="both"/>
              <w:rPr>
                <w:rFonts w:ascii="Book Antiqua" w:hAnsi="Book Antiqua"/>
                <w:sz w:val="24"/>
                <w:szCs w:val="24"/>
              </w:rPr>
            </w:pPr>
            <w:r w:rsidRPr="007A7F23">
              <w:rPr>
                <w:rFonts w:ascii="Book Antiqua" w:hAnsi="Book Antiqua"/>
                <w:sz w:val="24"/>
                <w:szCs w:val="24"/>
              </w:rPr>
              <w:t>mal geworfen.</w:t>
            </w:r>
          </w:p>
        </w:tc>
      </w:tr>
    </w:tbl>
    <w:p w:rsidR="005A0FD1" w:rsidRDefault="005A0FD1" w:rsidP="00BA7C9E">
      <w:pPr>
        <w:jc w:val="both"/>
        <w:rPr>
          <w:rFonts w:ascii="Book Antiqua" w:hAnsi="Book Antiqua"/>
          <w:sz w:val="24"/>
          <w:szCs w:val="24"/>
        </w:rPr>
      </w:pPr>
    </w:p>
    <w:p w:rsidR="00455192" w:rsidRDefault="00455192" w:rsidP="003E462D">
      <w:pPr>
        <w:jc w:val="both"/>
        <w:rPr>
          <w:rFonts w:ascii="Book Antiqua" w:hAnsi="Book Antiqua"/>
          <w:sz w:val="24"/>
          <w:szCs w:val="24"/>
        </w:rPr>
      </w:pPr>
    </w:p>
    <w:p w:rsidR="00921C92" w:rsidRPr="00921C92" w:rsidRDefault="00921C92" w:rsidP="00A23E86">
      <w:pPr>
        <w:jc w:val="both"/>
        <w:rPr>
          <w:rFonts w:ascii="Book Antiqua" w:hAnsi="Book Antiqua"/>
          <w:b/>
          <w:sz w:val="24"/>
          <w:szCs w:val="24"/>
        </w:rPr>
      </w:pPr>
      <w:r w:rsidRPr="00921C92">
        <w:rPr>
          <w:rFonts w:ascii="Book Antiqua" w:hAnsi="Book Antiqua"/>
          <w:b/>
          <w:sz w:val="24"/>
          <w:szCs w:val="24"/>
        </w:rPr>
        <w:t>Bereite einen zehnminütigen Vortrag zu f</w:t>
      </w:r>
      <w:r>
        <w:rPr>
          <w:rFonts w:ascii="Book Antiqua" w:hAnsi="Book Antiqua"/>
          <w:b/>
          <w:sz w:val="24"/>
          <w:szCs w:val="24"/>
        </w:rPr>
        <w:t>olgenden Aufgabenstellungen vor:</w:t>
      </w:r>
    </w:p>
    <w:p w:rsidR="00921C92" w:rsidRDefault="00921C92" w:rsidP="003E462D">
      <w:pPr>
        <w:jc w:val="both"/>
        <w:rPr>
          <w:rFonts w:ascii="Book Antiqua" w:hAnsi="Book Antiqua"/>
          <w:b/>
          <w:sz w:val="24"/>
          <w:szCs w:val="24"/>
        </w:rPr>
      </w:pPr>
    </w:p>
    <w:p w:rsidR="00353CDF" w:rsidRPr="00353CDF" w:rsidRDefault="00BF44A6" w:rsidP="00BB3AD6">
      <w:pPr>
        <w:pStyle w:val="Listenabsatz"/>
        <w:numPr>
          <w:ilvl w:val="0"/>
          <w:numId w:val="8"/>
        </w:numPr>
        <w:ind w:left="360"/>
        <w:jc w:val="both"/>
        <w:rPr>
          <w:rFonts w:ascii="Book Antiqua" w:hAnsi="Book Antiqua"/>
          <w:sz w:val="24"/>
          <w:szCs w:val="24"/>
        </w:rPr>
      </w:pPr>
      <w:r w:rsidRPr="00BF44A6">
        <w:rPr>
          <w:rFonts w:ascii="Book Antiqua" w:hAnsi="Book Antiqua"/>
          <w:sz w:val="24"/>
          <w:szCs w:val="24"/>
        </w:rPr>
        <w:t xml:space="preserve">Wir gehen </w:t>
      </w:r>
      <w:r w:rsidR="00353CDF">
        <w:rPr>
          <w:rFonts w:ascii="Book Antiqua" w:hAnsi="Book Antiqua"/>
          <w:sz w:val="24"/>
          <w:szCs w:val="24"/>
        </w:rPr>
        <w:t xml:space="preserve">zunächst </w:t>
      </w:r>
      <w:r w:rsidRPr="00BF44A6">
        <w:rPr>
          <w:rFonts w:ascii="Book Antiqua" w:hAnsi="Book Antiqua"/>
          <w:sz w:val="24"/>
          <w:szCs w:val="24"/>
        </w:rPr>
        <w:t xml:space="preserve">davon aus, dass </w:t>
      </w:r>
      <w:r w:rsidR="00455192">
        <w:rPr>
          <w:rFonts w:ascii="Book Antiqua" w:hAnsi="Book Antiqua"/>
          <w:sz w:val="24"/>
          <w:szCs w:val="24"/>
        </w:rPr>
        <w:t>der 1-€-Münzwurf fair ist</w:t>
      </w:r>
      <w:r w:rsidR="003E462D">
        <w:rPr>
          <w:rFonts w:ascii="Book Antiqua" w:hAnsi="Book Antiqua"/>
          <w:sz w:val="24"/>
          <w:szCs w:val="24"/>
        </w:rPr>
        <w:t>.</w:t>
      </w:r>
      <w:r w:rsidR="00455192">
        <w:rPr>
          <w:rFonts w:ascii="Book Antiqua" w:hAnsi="Book Antiqua"/>
          <w:sz w:val="24"/>
          <w:szCs w:val="24"/>
        </w:rPr>
        <w:t xml:space="preserve"> </w:t>
      </w:r>
    </w:p>
    <w:p w:rsidR="00353CDF" w:rsidRDefault="00353CDF" w:rsidP="00353CDF">
      <w:pPr>
        <w:pStyle w:val="Listenabsatz"/>
        <w:ind w:left="360"/>
        <w:jc w:val="both"/>
        <w:rPr>
          <w:rFonts w:ascii="Book Antiqua" w:hAnsi="Book Antiqua"/>
          <w:b/>
          <w:sz w:val="24"/>
          <w:szCs w:val="24"/>
        </w:rPr>
      </w:pPr>
    </w:p>
    <w:p w:rsidR="00BF44A6" w:rsidRDefault="00922B8F" w:rsidP="00353CDF">
      <w:pPr>
        <w:pStyle w:val="Listenabsatz"/>
        <w:ind w:left="360"/>
        <w:jc w:val="both"/>
        <w:rPr>
          <w:rFonts w:ascii="Book Antiqua" w:hAnsi="Book Antiqua"/>
          <w:sz w:val="24"/>
          <w:szCs w:val="24"/>
        </w:rPr>
      </w:pPr>
      <w:r w:rsidRPr="00353CDF">
        <w:rPr>
          <w:rFonts w:ascii="Book Antiqua" w:hAnsi="Book Antiqua"/>
          <w:sz w:val="24"/>
          <w:szCs w:val="24"/>
        </w:rPr>
        <w:t>Berechne</w:t>
      </w:r>
      <w:r w:rsidRPr="0051688A">
        <w:rPr>
          <w:rFonts w:ascii="Book Antiqua" w:hAnsi="Book Antiqua"/>
          <w:sz w:val="24"/>
          <w:szCs w:val="24"/>
        </w:rPr>
        <w:t xml:space="preserve"> die Wahrscheinlichkeit dafür, dass </w:t>
      </w:r>
      <w:r w:rsidR="000D32DC">
        <w:rPr>
          <w:rFonts w:ascii="Book Antiqua" w:hAnsi="Book Antiqua"/>
          <w:sz w:val="24"/>
          <w:szCs w:val="24"/>
        </w:rPr>
        <w:t>von 250 Würfen</w:t>
      </w:r>
    </w:p>
    <w:p w:rsidR="00BF44A6" w:rsidRDefault="00BF44A6" w:rsidP="00905A52">
      <w:pPr>
        <w:pStyle w:val="Listenabsatz"/>
        <w:spacing w:line="120" w:lineRule="auto"/>
        <w:ind w:left="357"/>
        <w:jc w:val="both"/>
        <w:rPr>
          <w:rFonts w:ascii="Book Antiqua" w:hAnsi="Book Antiqua"/>
          <w:b/>
          <w:sz w:val="24"/>
          <w:szCs w:val="24"/>
        </w:rPr>
      </w:pPr>
    </w:p>
    <w:p w:rsidR="00BF44A6" w:rsidRDefault="00504636" w:rsidP="00BF44A6">
      <w:pPr>
        <w:pStyle w:val="Listenabsatz"/>
        <w:numPr>
          <w:ilvl w:val="0"/>
          <w:numId w:val="12"/>
        </w:numPr>
        <w:jc w:val="both"/>
        <w:rPr>
          <w:rFonts w:ascii="Book Antiqua" w:hAnsi="Book Antiqua"/>
          <w:sz w:val="24"/>
          <w:szCs w:val="24"/>
        </w:rPr>
      </w:pPr>
      <w:r>
        <w:rPr>
          <w:rFonts w:ascii="Book Antiqua" w:hAnsi="Book Antiqua"/>
          <w:sz w:val="24"/>
          <w:szCs w:val="24"/>
        </w:rPr>
        <w:t>genau</w:t>
      </w:r>
      <w:r w:rsidR="004E6192" w:rsidRPr="0051688A">
        <w:rPr>
          <w:rFonts w:ascii="Book Antiqua" w:hAnsi="Book Antiqua"/>
          <w:sz w:val="24"/>
          <w:szCs w:val="24"/>
        </w:rPr>
        <w:t xml:space="preserve"> </w:t>
      </w:r>
      <w:r w:rsidR="00353CDF">
        <w:rPr>
          <w:rFonts w:ascii="Book Antiqua" w:hAnsi="Book Antiqua"/>
          <w:sz w:val="24"/>
          <w:szCs w:val="24"/>
        </w:rPr>
        <w:t>125</w:t>
      </w:r>
      <w:r w:rsidR="007239B0">
        <w:rPr>
          <w:rFonts w:ascii="Book Antiqua" w:hAnsi="Book Antiqua"/>
          <w:sz w:val="24"/>
          <w:szCs w:val="24"/>
        </w:rPr>
        <w:t xml:space="preserve"> </w:t>
      </w:r>
      <w:r w:rsidR="00B17C67">
        <w:rPr>
          <w:rFonts w:ascii="Book Antiqua" w:hAnsi="Book Antiqua"/>
          <w:sz w:val="24"/>
          <w:szCs w:val="24"/>
        </w:rPr>
        <w:t xml:space="preserve">Würfe </w:t>
      </w:r>
      <w:r w:rsidR="000C5801">
        <w:rPr>
          <w:rFonts w:ascii="Book Antiqua" w:hAnsi="Book Antiqua"/>
          <w:i/>
          <w:sz w:val="24"/>
          <w:szCs w:val="24"/>
        </w:rPr>
        <w:t>Kopf</w:t>
      </w:r>
      <w:r w:rsidR="00AD1093">
        <w:rPr>
          <w:rFonts w:ascii="Book Antiqua" w:hAnsi="Book Antiqua"/>
          <w:sz w:val="24"/>
          <w:szCs w:val="24"/>
        </w:rPr>
        <w:t xml:space="preserve"> zeigen</w:t>
      </w:r>
      <w:r w:rsidR="00BF44A6">
        <w:rPr>
          <w:rFonts w:ascii="Book Antiqua" w:hAnsi="Book Antiqua"/>
          <w:sz w:val="24"/>
          <w:szCs w:val="24"/>
        </w:rPr>
        <w:t>,</w:t>
      </w:r>
    </w:p>
    <w:p w:rsidR="00BF44A6" w:rsidRDefault="00353CDF" w:rsidP="00905A52">
      <w:pPr>
        <w:pStyle w:val="Listenabsatz"/>
        <w:numPr>
          <w:ilvl w:val="0"/>
          <w:numId w:val="12"/>
        </w:numPr>
        <w:jc w:val="both"/>
        <w:rPr>
          <w:rFonts w:ascii="Book Antiqua" w:hAnsi="Book Antiqua"/>
          <w:sz w:val="24"/>
          <w:szCs w:val="24"/>
        </w:rPr>
      </w:pPr>
      <w:r>
        <w:rPr>
          <w:rFonts w:ascii="Book Antiqua" w:hAnsi="Book Antiqua"/>
          <w:sz w:val="24"/>
          <w:szCs w:val="24"/>
        </w:rPr>
        <w:t>mindestens 115 und höchstens 135</w:t>
      </w:r>
      <w:r w:rsidR="00504636">
        <w:rPr>
          <w:rFonts w:ascii="Book Antiqua" w:hAnsi="Book Antiqua"/>
          <w:sz w:val="24"/>
          <w:szCs w:val="24"/>
        </w:rPr>
        <w:t xml:space="preserve"> </w:t>
      </w:r>
      <w:r w:rsidR="00B17C67">
        <w:rPr>
          <w:rFonts w:ascii="Book Antiqua" w:hAnsi="Book Antiqua"/>
          <w:sz w:val="24"/>
          <w:szCs w:val="24"/>
        </w:rPr>
        <w:t xml:space="preserve">Würfe </w:t>
      </w:r>
      <w:r w:rsidR="000C5801">
        <w:rPr>
          <w:rFonts w:ascii="Book Antiqua" w:hAnsi="Book Antiqua"/>
          <w:i/>
          <w:sz w:val="24"/>
          <w:szCs w:val="24"/>
        </w:rPr>
        <w:t xml:space="preserve">Kopf </w:t>
      </w:r>
      <w:r w:rsidR="00AD1093">
        <w:rPr>
          <w:rFonts w:ascii="Book Antiqua" w:hAnsi="Book Antiqua"/>
          <w:sz w:val="24"/>
          <w:szCs w:val="24"/>
        </w:rPr>
        <w:t>zeigen</w:t>
      </w:r>
      <w:r w:rsidR="00905A52">
        <w:rPr>
          <w:rFonts w:ascii="Book Antiqua" w:hAnsi="Book Antiqua"/>
          <w:sz w:val="24"/>
          <w:szCs w:val="24"/>
        </w:rPr>
        <w:t>,</w:t>
      </w:r>
    </w:p>
    <w:p w:rsidR="00BF44A6" w:rsidRDefault="00BF44A6" w:rsidP="00905A52">
      <w:pPr>
        <w:pStyle w:val="Listenabsatz"/>
        <w:numPr>
          <w:ilvl w:val="0"/>
          <w:numId w:val="12"/>
        </w:numPr>
        <w:jc w:val="both"/>
        <w:rPr>
          <w:rFonts w:ascii="Book Antiqua" w:hAnsi="Book Antiqua"/>
          <w:sz w:val="24"/>
          <w:szCs w:val="24"/>
        </w:rPr>
      </w:pPr>
      <w:r>
        <w:rPr>
          <w:rFonts w:ascii="Book Antiqua" w:hAnsi="Book Antiqua"/>
          <w:sz w:val="24"/>
          <w:szCs w:val="24"/>
        </w:rPr>
        <w:t xml:space="preserve">die Anzahl </w:t>
      </w:r>
      <w:r w:rsidR="00B17C67">
        <w:rPr>
          <w:rFonts w:ascii="Book Antiqua" w:hAnsi="Book Antiqua"/>
          <w:sz w:val="24"/>
          <w:szCs w:val="24"/>
        </w:rPr>
        <w:t xml:space="preserve">von Würfen mit </w:t>
      </w:r>
      <w:r w:rsidR="000C5801">
        <w:rPr>
          <w:rFonts w:ascii="Book Antiqua" w:hAnsi="Book Antiqua"/>
          <w:i/>
          <w:sz w:val="24"/>
          <w:szCs w:val="24"/>
        </w:rPr>
        <w:t>Kopf</w:t>
      </w:r>
      <w:r>
        <w:rPr>
          <w:rFonts w:ascii="Book Antiqua" w:hAnsi="Book Antiqua"/>
          <w:sz w:val="24"/>
          <w:szCs w:val="24"/>
        </w:rPr>
        <w:t xml:space="preserve"> </w:t>
      </w:r>
      <w:r w:rsidR="00504636">
        <w:rPr>
          <w:rFonts w:ascii="Book Antiqua" w:hAnsi="Book Antiqua"/>
          <w:sz w:val="24"/>
          <w:szCs w:val="24"/>
        </w:rPr>
        <w:t xml:space="preserve">um mindestens </w:t>
      </w:r>
      <w:r w:rsidR="003E462D">
        <w:rPr>
          <w:rFonts w:ascii="Book Antiqua" w:hAnsi="Book Antiqua"/>
          <w:sz w:val="24"/>
          <w:szCs w:val="24"/>
        </w:rPr>
        <w:t>10%</w:t>
      </w:r>
      <w:r w:rsidR="00504636">
        <w:rPr>
          <w:rFonts w:ascii="Book Antiqua" w:hAnsi="Book Antiqua"/>
          <w:sz w:val="24"/>
          <w:szCs w:val="24"/>
        </w:rPr>
        <w:t xml:space="preserve"> vom</w:t>
      </w:r>
      <w:r>
        <w:rPr>
          <w:rFonts w:ascii="Book Antiqua" w:hAnsi="Book Antiqua"/>
          <w:sz w:val="24"/>
          <w:szCs w:val="24"/>
        </w:rPr>
        <w:t xml:space="preserve"> Erwartungswert </w:t>
      </w:r>
      <w:r w:rsidR="00504636">
        <w:rPr>
          <w:rFonts w:ascii="Book Antiqua" w:hAnsi="Book Antiqua"/>
          <w:sz w:val="24"/>
          <w:szCs w:val="24"/>
        </w:rPr>
        <w:t>abweicht</w:t>
      </w:r>
      <w:r>
        <w:rPr>
          <w:rFonts w:ascii="Book Antiqua" w:hAnsi="Book Antiqua"/>
          <w:sz w:val="24"/>
          <w:szCs w:val="24"/>
        </w:rPr>
        <w:t>.</w:t>
      </w:r>
    </w:p>
    <w:p w:rsidR="00376398" w:rsidRDefault="00376398" w:rsidP="00376398">
      <w:pPr>
        <w:pStyle w:val="Listenabsatz"/>
        <w:jc w:val="right"/>
        <w:rPr>
          <w:rFonts w:ascii="Book Antiqua" w:hAnsi="Book Antiqua"/>
          <w:sz w:val="24"/>
          <w:szCs w:val="24"/>
        </w:rPr>
      </w:pPr>
      <w:r>
        <w:rPr>
          <w:rFonts w:ascii="Book Antiqua" w:hAnsi="Book Antiqua"/>
          <w:sz w:val="24"/>
          <w:szCs w:val="24"/>
        </w:rPr>
        <w:t>[</w:t>
      </w:r>
      <w:r w:rsidR="00504636">
        <w:rPr>
          <w:rFonts w:ascii="Book Antiqua" w:hAnsi="Book Antiqua"/>
          <w:sz w:val="24"/>
          <w:szCs w:val="24"/>
        </w:rPr>
        <w:t>2</w:t>
      </w:r>
      <w:r w:rsidR="005A0FD1">
        <w:rPr>
          <w:rFonts w:ascii="Book Antiqua" w:hAnsi="Book Antiqua"/>
          <w:sz w:val="24"/>
          <w:szCs w:val="24"/>
        </w:rPr>
        <w:t xml:space="preserve"> </w:t>
      </w:r>
      <w:r>
        <w:rPr>
          <w:rFonts w:ascii="Book Antiqua" w:hAnsi="Book Antiqua"/>
          <w:sz w:val="24"/>
          <w:szCs w:val="24"/>
        </w:rPr>
        <w:t>+</w:t>
      </w:r>
      <w:r w:rsidR="005A0FD1">
        <w:rPr>
          <w:rFonts w:ascii="Book Antiqua" w:hAnsi="Book Antiqua"/>
          <w:sz w:val="24"/>
          <w:szCs w:val="24"/>
        </w:rPr>
        <w:t xml:space="preserve"> </w:t>
      </w:r>
      <w:r>
        <w:rPr>
          <w:rFonts w:ascii="Book Antiqua" w:hAnsi="Book Antiqua"/>
          <w:sz w:val="24"/>
          <w:szCs w:val="24"/>
        </w:rPr>
        <w:t>3</w:t>
      </w:r>
      <w:r w:rsidR="005A0FD1">
        <w:rPr>
          <w:rFonts w:ascii="Book Antiqua" w:hAnsi="Book Antiqua"/>
          <w:sz w:val="24"/>
          <w:szCs w:val="24"/>
        </w:rPr>
        <w:t xml:space="preserve"> </w:t>
      </w:r>
      <w:r>
        <w:rPr>
          <w:rFonts w:ascii="Book Antiqua" w:hAnsi="Book Antiqua"/>
          <w:sz w:val="24"/>
          <w:szCs w:val="24"/>
        </w:rPr>
        <w:t>+</w:t>
      </w:r>
      <w:r w:rsidR="005A0FD1">
        <w:rPr>
          <w:rFonts w:ascii="Book Antiqua" w:hAnsi="Book Antiqua"/>
          <w:sz w:val="24"/>
          <w:szCs w:val="24"/>
        </w:rPr>
        <w:t xml:space="preserve"> </w:t>
      </w:r>
      <w:r>
        <w:rPr>
          <w:rFonts w:ascii="Book Antiqua" w:hAnsi="Book Antiqua"/>
          <w:sz w:val="24"/>
          <w:szCs w:val="24"/>
        </w:rPr>
        <w:t xml:space="preserve">4 = </w:t>
      </w:r>
      <w:r w:rsidR="00504636">
        <w:rPr>
          <w:rFonts w:ascii="Book Antiqua" w:hAnsi="Book Antiqua"/>
          <w:sz w:val="24"/>
          <w:szCs w:val="24"/>
        </w:rPr>
        <w:t>9</w:t>
      </w:r>
      <w:r>
        <w:rPr>
          <w:rFonts w:ascii="Book Antiqua" w:hAnsi="Book Antiqua"/>
          <w:sz w:val="24"/>
          <w:szCs w:val="24"/>
        </w:rPr>
        <w:t xml:space="preserve"> Punkte]</w:t>
      </w:r>
    </w:p>
    <w:p w:rsidR="00BB3AD6" w:rsidRPr="00531044" w:rsidRDefault="00BB3AD6" w:rsidP="00BB3AD6">
      <w:pPr>
        <w:pStyle w:val="Listenabsatz"/>
        <w:ind w:left="360"/>
        <w:jc w:val="both"/>
        <w:rPr>
          <w:rFonts w:ascii="Book Antiqua" w:hAnsi="Book Antiqua"/>
          <w:sz w:val="24"/>
          <w:szCs w:val="24"/>
        </w:rPr>
      </w:pPr>
    </w:p>
    <w:p w:rsidR="00E037ED" w:rsidRPr="00353CDF" w:rsidRDefault="005A0FD1" w:rsidP="00353CDF">
      <w:pPr>
        <w:pStyle w:val="Listenabsatz"/>
        <w:numPr>
          <w:ilvl w:val="0"/>
          <w:numId w:val="22"/>
        </w:numPr>
        <w:jc w:val="both"/>
        <w:rPr>
          <w:rFonts w:ascii="Book Antiqua" w:hAnsi="Book Antiqua"/>
          <w:sz w:val="24"/>
          <w:szCs w:val="24"/>
        </w:rPr>
      </w:pPr>
      <w:r>
        <w:rPr>
          <w:rFonts w:ascii="Book Antiqua" w:hAnsi="Book Antiqua"/>
          <w:sz w:val="24"/>
          <w:szCs w:val="24"/>
        </w:rPr>
        <w:t xml:space="preserve">Die Überprüfung der Aussage </w:t>
      </w:r>
      <w:r w:rsidR="00AD1093">
        <w:rPr>
          <w:rFonts w:ascii="Book Antiqua" w:hAnsi="Book Antiqua"/>
          <w:sz w:val="24"/>
          <w:szCs w:val="24"/>
        </w:rPr>
        <w:t>des</w:t>
      </w:r>
      <w:r>
        <w:rPr>
          <w:rFonts w:ascii="Book Antiqua" w:hAnsi="Book Antiqua"/>
          <w:sz w:val="24"/>
          <w:szCs w:val="24"/>
        </w:rPr>
        <w:t xml:space="preserve"> Statistik-Professors soll mittels </w:t>
      </w:r>
      <w:r w:rsidR="007A7F23">
        <w:rPr>
          <w:rFonts w:ascii="Book Antiqua" w:hAnsi="Book Antiqua"/>
          <w:sz w:val="24"/>
          <w:szCs w:val="24"/>
        </w:rPr>
        <w:t xml:space="preserve">linkseitigem </w:t>
      </w:r>
      <w:r w:rsidR="00E037ED" w:rsidRPr="00353CDF">
        <w:rPr>
          <w:rFonts w:ascii="Book Antiqua" w:hAnsi="Book Antiqua"/>
          <w:sz w:val="24"/>
          <w:szCs w:val="24"/>
        </w:rPr>
        <w:t xml:space="preserve">Hypothesentest </w:t>
      </w:r>
      <w:r>
        <w:rPr>
          <w:rFonts w:ascii="Book Antiqua" w:hAnsi="Book Antiqua"/>
          <w:sz w:val="24"/>
          <w:szCs w:val="24"/>
        </w:rPr>
        <w:t>erfolgen. Die Irrtumswahrscheinlichkeit beträgt dabei höchsten 5 %.</w:t>
      </w:r>
    </w:p>
    <w:p w:rsidR="00E037ED" w:rsidRDefault="00E037ED" w:rsidP="00E037ED">
      <w:pPr>
        <w:pStyle w:val="Listenabsatz"/>
        <w:spacing w:line="120" w:lineRule="auto"/>
        <w:ind w:left="357"/>
        <w:jc w:val="both"/>
        <w:rPr>
          <w:rFonts w:ascii="Book Antiqua" w:hAnsi="Book Antiqua"/>
          <w:sz w:val="24"/>
          <w:szCs w:val="24"/>
        </w:rPr>
      </w:pPr>
    </w:p>
    <w:p w:rsidR="00E037ED" w:rsidRPr="005A0FD1" w:rsidRDefault="00BB3AD6" w:rsidP="001A10D9">
      <w:pPr>
        <w:pStyle w:val="Listenabsatz"/>
        <w:numPr>
          <w:ilvl w:val="0"/>
          <w:numId w:val="15"/>
        </w:numPr>
        <w:jc w:val="both"/>
        <w:rPr>
          <w:rFonts w:ascii="Book Antiqua" w:hAnsi="Book Antiqua"/>
          <w:sz w:val="24"/>
          <w:szCs w:val="24"/>
        </w:rPr>
      </w:pPr>
      <w:r w:rsidRPr="005A0FD1">
        <w:rPr>
          <w:rFonts w:ascii="Book Antiqua" w:hAnsi="Book Antiqua"/>
          <w:sz w:val="24"/>
          <w:szCs w:val="24"/>
        </w:rPr>
        <w:t xml:space="preserve">Entwickle einen </w:t>
      </w:r>
      <w:r w:rsidR="00E037ED" w:rsidRPr="005A0FD1">
        <w:rPr>
          <w:rFonts w:ascii="Book Antiqua" w:hAnsi="Book Antiqua"/>
          <w:sz w:val="24"/>
          <w:szCs w:val="24"/>
        </w:rPr>
        <w:t>passenden</w:t>
      </w:r>
      <w:r w:rsidRPr="005A0FD1">
        <w:rPr>
          <w:rFonts w:ascii="Book Antiqua" w:hAnsi="Book Antiqua"/>
          <w:sz w:val="24"/>
          <w:szCs w:val="24"/>
        </w:rPr>
        <w:t xml:space="preserve"> </w:t>
      </w:r>
      <w:r w:rsidR="007A7F23">
        <w:rPr>
          <w:rFonts w:ascii="Book Antiqua" w:hAnsi="Book Antiqua"/>
          <w:sz w:val="24"/>
          <w:szCs w:val="24"/>
        </w:rPr>
        <w:t xml:space="preserve">linksseitigen </w:t>
      </w:r>
      <w:r w:rsidRPr="005A0FD1">
        <w:rPr>
          <w:rFonts w:ascii="Book Antiqua" w:hAnsi="Book Antiqua"/>
          <w:sz w:val="24"/>
          <w:szCs w:val="24"/>
        </w:rPr>
        <w:t>Hypothesentest</w:t>
      </w:r>
      <w:r w:rsidR="001A10D9" w:rsidRPr="005A0FD1">
        <w:rPr>
          <w:rFonts w:ascii="Book Antiqua" w:hAnsi="Book Antiqua"/>
          <w:sz w:val="24"/>
          <w:szCs w:val="24"/>
        </w:rPr>
        <w:t>. B</w:t>
      </w:r>
      <w:r w:rsidR="00F443BC" w:rsidRPr="005A0FD1">
        <w:rPr>
          <w:rFonts w:ascii="Book Antiqua" w:hAnsi="Book Antiqua"/>
          <w:sz w:val="24"/>
          <w:szCs w:val="24"/>
        </w:rPr>
        <w:t>egründe die Wahl</w:t>
      </w:r>
      <w:r w:rsidR="001A10D9" w:rsidRPr="005A0FD1">
        <w:rPr>
          <w:rFonts w:ascii="Book Antiqua" w:hAnsi="Book Antiqua"/>
          <w:sz w:val="24"/>
          <w:szCs w:val="24"/>
        </w:rPr>
        <w:t xml:space="preserve"> der Nullhypothese und er</w:t>
      </w:r>
      <w:r w:rsidR="00F443BC" w:rsidRPr="005A0FD1">
        <w:rPr>
          <w:rFonts w:ascii="Book Antiqua" w:hAnsi="Book Antiqua"/>
          <w:sz w:val="24"/>
          <w:szCs w:val="24"/>
        </w:rPr>
        <w:t>mittle</w:t>
      </w:r>
      <w:r w:rsidRPr="005A0FD1">
        <w:rPr>
          <w:rFonts w:ascii="Book Antiqua" w:hAnsi="Book Antiqua"/>
          <w:sz w:val="24"/>
          <w:szCs w:val="24"/>
        </w:rPr>
        <w:t xml:space="preserve"> den </w:t>
      </w:r>
      <w:r w:rsidR="008B6B32" w:rsidRPr="005A0FD1">
        <w:rPr>
          <w:rFonts w:ascii="Book Antiqua" w:hAnsi="Book Antiqua"/>
          <w:sz w:val="24"/>
          <w:szCs w:val="24"/>
        </w:rPr>
        <w:t>Ablehnungs</w:t>
      </w:r>
      <w:r w:rsidRPr="005A0FD1">
        <w:rPr>
          <w:rFonts w:ascii="Book Antiqua" w:hAnsi="Book Antiqua"/>
          <w:sz w:val="24"/>
          <w:szCs w:val="24"/>
        </w:rPr>
        <w:t>bereich</w:t>
      </w:r>
      <w:r w:rsidR="00905A52" w:rsidRPr="005A0FD1">
        <w:rPr>
          <w:rFonts w:ascii="Book Antiqua" w:hAnsi="Book Antiqua"/>
          <w:sz w:val="24"/>
          <w:szCs w:val="24"/>
        </w:rPr>
        <w:t>.</w:t>
      </w:r>
    </w:p>
    <w:p w:rsidR="00376398" w:rsidRPr="005A0FD1" w:rsidRDefault="00905A52" w:rsidP="00E037ED">
      <w:pPr>
        <w:pStyle w:val="Listenabsatz"/>
        <w:numPr>
          <w:ilvl w:val="0"/>
          <w:numId w:val="15"/>
        </w:numPr>
        <w:jc w:val="both"/>
        <w:rPr>
          <w:rFonts w:ascii="Book Antiqua" w:hAnsi="Book Antiqua"/>
          <w:sz w:val="24"/>
          <w:szCs w:val="24"/>
        </w:rPr>
      </w:pPr>
      <w:r w:rsidRPr="005A0FD1">
        <w:rPr>
          <w:rFonts w:ascii="Book Antiqua" w:hAnsi="Book Antiqua"/>
          <w:sz w:val="24"/>
          <w:szCs w:val="24"/>
        </w:rPr>
        <w:t>Be</w:t>
      </w:r>
      <w:r w:rsidR="00504636" w:rsidRPr="005A0FD1">
        <w:rPr>
          <w:rFonts w:ascii="Book Antiqua" w:hAnsi="Book Antiqua"/>
          <w:sz w:val="24"/>
          <w:szCs w:val="24"/>
        </w:rPr>
        <w:t>rechne</w:t>
      </w:r>
      <w:r w:rsidR="007F4816" w:rsidRPr="005A0FD1">
        <w:rPr>
          <w:rFonts w:ascii="Book Antiqua" w:hAnsi="Book Antiqua"/>
          <w:sz w:val="24"/>
          <w:szCs w:val="24"/>
        </w:rPr>
        <w:t xml:space="preserve"> </w:t>
      </w:r>
      <w:r w:rsidRPr="005A0FD1">
        <w:rPr>
          <w:rFonts w:ascii="Book Antiqua" w:hAnsi="Book Antiqua"/>
          <w:sz w:val="24"/>
          <w:szCs w:val="24"/>
        </w:rPr>
        <w:t>den</w:t>
      </w:r>
      <w:r w:rsidR="00BB3AD6" w:rsidRPr="005A0FD1">
        <w:rPr>
          <w:rFonts w:ascii="Book Antiqua" w:hAnsi="Book Antiqua"/>
          <w:sz w:val="24"/>
          <w:szCs w:val="24"/>
        </w:rPr>
        <w:t xml:space="preserve"> Fehler der ersten Art</w:t>
      </w:r>
      <w:r w:rsidRPr="005A0FD1">
        <w:rPr>
          <w:rFonts w:ascii="Book Antiqua" w:hAnsi="Book Antiqua"/>
          <w:sz w:val="24"/>
          <w:szCs w:val="24"/>
        </w:rPr>
        <w:t xml:space="preserve"> </w:t>
      </w:r>
      <w:r w:rsidR="00504636" w:rsidRPr="005A0FD1">
        <w:rPr>
          <w:rFonts w:ascii="Book Antiqua" w:hAnsi="Book Antiqua"/>
          <w:sz w:val="24"/>
          <w:szCs w:val="24"/>
        </w:rPr>
        <w:t xml:space="preserve">und gib seine Bedeutung </w:t>
      </w:r>
      <w:r w:rsidR="007F4816" w:rsidRPr="005A0FD1">
        <w:rPr>
          <w:rFonts w:ascii="Book Antiqua" w:hAnsi="Book Antiqua"/>
          <w:sz w:val="24"/>
          <w:szCs w:val="24"/>
        </w:rPr>
        <w:t xml:space="preserve">im </w:t>
      </w:r>
      <w:r w:rsidR="00504636" w:rsidRPr="005A0FD1">
        <w:rPr>
          <w:rFonts w:ascii="Book Antiqua" w:hAnsi="Book Antiqua"/>
          <w:sz w:val="24"/>
          <w:szCs w:val="24"/>
        </w:rPr>
        <w:t>obigen Sachzusammenhang</w:t>
      </w:r>
      <w:r w:rsidR="007F4816" w:rsidRPr="005A0FD1">
        <w:rPr>
          <w:rFonts w:ascii="Book Antiqua" w:hAnsi="Book Antiqua"/>
          <w:sz w:val="24"/>
          <w:szCs w:val="24"/>
        </w:rPr>
        <w:t xml:space="preserve"> </w:t>
      </w:r>
      <w:r w:rsidR="00504636" w:rsidRPr="005A0FD1">
        <w:rPr>
          <w:rFonts w:ascii="Book Antiqua" w:hAnsi="Book Antiqua"/>
          <w:sz w:val="24"/>
          <w:szCs w:val="24"/>
        </w:rPr>
        <w:t>an</w:t>
      </w:r>
      <w:r w:rsidR="007F4816" w:rsidRPr="005A0FD1">
        <w:rPr>
          <w:rFonts w:ascii="Book Antiqua" w:hAnsi="Book Antiqua"/>
          <w:sz w:val="24"/>
          <w:szCs w:val="24"/>
        </w:rPr>
        <w:t>.</w:t>
      </w:r>
    </w:p>
    <w:p w:rsidR="00BB3AD6" w:rsidRDefault="00376398" w:rsidP="007F4816">
      <w:pPr>
        <w:pStyle w:val="Listenabsatz"/>
        <w:jc w:val="right"/>
        <w:rPr>
          <w:rFonts w:ascii="Book Antiqua" w:hAnsi="Book Antiqua"/>
          <w:sz w:val="24"/>
          <w:szCs w:val="24"/>
        </w:rPr>
      </w:pPr>
      <w:r>
        <w:rPr>
          <w:rFonts w:ascii="Book Antiqua" w:hAnsi="Book Antiqua"/>
          <w:sz w:val="24"/>
          <w:szCs w:val="24"/>
        </w:rPr>
        <w:t>[</w:t>
      </w:r>
      <w:r w:rsidR="001A10D9">
        <w:rPr>
          <w:rFonts w:ascii="Book Antiqua" w:hAnsi="Book Antiqua"/>
          <w:sz w:val="24"/>
          <w:szCs w:val="24"/>
        </w:rPr>
        <w:t>5</w:t>
      </w:r>
      <w:r w:rsidR="005A0FD1">
        <w:rPr>
          <w:rFonts w:ascii="Book Antiqua" w:hAnsi="Book Antiqua"/>
          <w:sz w:val="24"/>
          <w:szCs w:val="24"/>
        </w:rPr>
        <w:t xml:space="preserve"> </w:t>
      </w:r>
      <w:r>
        <w:rPr>
          <w:rFonts w:ascii="Book Antiqua" w:hAnsi="Book Antiqua"/>
          <w:sz w:val="24"/>
          <w:szCs w:val="24"/>
        </w:rPr>
        <w:t>+</w:t>
      </w:r>
      <w:r w:rsidR="005A0FD1">
        <w:rPr>
          <w:rFonts w:ascii="Book Antiqua" w:hAnsi="Book Antiqua"/>
          <w:sz w:val="24"/>
          <w:szCs w:val="24"/>
        </w:rPr>
        <w:t xml:space="preserve"> </w:t>
      </w:r>
      <w:r w:rsidR="007F4816">
        <w:rPr>
          <w:rFonts w:ascii="Book Antiqua" w:hAnsi="Book Antiqua"/>
          <w:sz w:val="24"/>
          <w:szCs w:val="24"/>
        </w:rPr>
        <w:t xml:space="preserve">3 = </w:t>
      </w:r>
      <w:r w:rsidR="008B6B32">
        <w:rPr>
          <w:rFonts w:ascii="Book Antiqua" w:hAnsi="Book Antiqua"/>
          <w:sz w:val="24"/>
          <w:szCs w:val="24"/>
        </w:rPr>
        <w:t>8</w:t>
      </w:r>
      <w:r w:rsidR="007F4816">
        <w:rPr>
          <w:rFonts w:ascii="Book Antiqua" w:hAnsi="Book Antiqua"/>
          <w:sz w:val="24"/>
          <w:szCs w:val="24"/>
        </w:rPr>
        <w:t xml:space="preserve"> Punkte]</w:t>
      </w:r>
    </w:p>
    <w:p w:rsidR="00BB3AD6" w:rsidRDefault="00BB3AD6" w:rsidP="005A0FD1">
      <w:pPr>
        <w:jc w:val="both"/>
        <w:rPr>
          <w:rFonts w:ascii="Book Antiqua" w:hAnsi="Book Antiqua"/>
          <w:sz w:val="24"/>
          <w:szCs w:val="24"/>
        </w:rPr>
      </w:pPr>
    </w:p>
    <w:p w:rsidR="005A0FD1" w:rsidRPr="00AD1093" w:rsidRDefault="003E462D" w:rsidP="00AD1093">
      <w:pPr>
        <w:pStyle w:val="Listenabsatz"/>
        <w:numPr>
          <w:ilvl w:val="0"/>
          <w:numId w:val="22"/>
        </w:numPr>
        <w:jc w:val="both"/>
        <w:rPr>
          <w:rFonts w:ascii="Book Antiqua" w:hAnsi="Book Antiqua"/>
          <w:sz w:val="24"/>
          <w:szCs w:val="24"/>
        </w:rPr>
      </w:pPr>
      <w:r>
        <w:rPr>
          <w:rFonts w:ascii="Book Antiqua" w:hAnsi="Book Antiqua"/>
          <w:sz w:val="24"/>
          <w:szCs w:val="24"/>
        </w:rPr>
        <w:t>Beurteile die Aussage des Statistik-Professors, fall</w:t>
      </w:r>
      <w:r w:rsidR="00B17C67">
        <w:rPr>
          <w:rFonts w:ascii="Book Antiqua" w:hAnsi="Book Antiqua"/>
          <w:sz w:val="24"/>
          <w:szCs w:val="24"/>
        </w:rPr>
        <w:t>s von 250 Versuchen, 1</w:t>
      </w:r>
      <w:r w:rsidR="000C5801">
        <w:rPr>
          <w:rFonts w:ascii="Book Antiqua" w:hAnsi="Book Antiqua"/>
          <w:sz w:val="24"/>
          <w:szCs w:val="24"/>
        </w:rPr>
        <w:t>10</w:t>
      </w:r>
      <w:r w:rsidR="00B17C67">
        <w:rPr>
          <w:rFonts w:ascii="Book Antiqua" w:hAnsi="Book Antiqua"/>
          <w:sz w:val="24"/>
          <w:szCs w:val="24"/>
        </w:rPr>
        <w:t xml:space="preserve"> Würfe </w:t>
      </w:r>
      <w:r w:rsidR="000C5801">
        <w:rPr>
          <w:rFonts w:ascii="Book Antiqua" w:hAnsi="Book Antiqua"/>
          <w:i/>
          <w:sz w:val="24"/>
          <w:szCs w:val="24"/>
        </w:rPr>
        <w:t xml:space="preserve">Kopf </w:t>
      </w:r>
      <w:r>
        <w:rPr>
          <w:rFonts w:ascii="Book Antiqua" w:hAnsi="Book Antiqua"/>
          <w:sz w:val="24"/>
          <w:szCs w:val="24"/>
        </w:rPr>
        <w:t>zeig</w:t>
      </w:r>
      <w:r w:rsidR="00D92EE1">
        <w:rPr>
          <w:rFonts w:ascii="Book Antiqua" w:hAnsi="Book Antiqua"/>
          <w:sz w:val="24"/>
          <w:szCs w:val="24"/>
        </w:rPr>
        <w:t>t</w:t>
      </w:r>
      <w:r>
        <w:rPr>
          <w:rFonts w:ascii="Book Antiqua" w:hAnsi="Book Antiqua"/>
          <w:sz w:val="24"/>
          <w:szCs w:val="24"/>
        </w:rPr>
        <w:t>en.</w:t>
      </w:r>
    </w:p>
    <w:p w:rsidR="00504636" w:rsidRDefault="00504636" w:rsidP="00504636">
      <w:pPr>
        <w:pStyle w:val="Listenabsatz"/>
        <w:jc w:val="right"/>
        <w:rPr>
          <w:rFonts w:ascii="Book Antiqua" w:hAnsi="Book Antiqua"/>
          <w:sz w:val="24"/>
          <w:szCs w:val="24"/>
        </w:rPr>
      </w:pPr>
      <w:r>
        <w:rPr>
          <w:rFonts w:ascii="Book Antiqua" w:hAnsi="Book Antiqua"/>
          <w:sz w:val="24"/>
          <w:szCs w:val="24"/>
        </w:rPr>
        <w:t>[</w:t>
      </w:r>
      <w:r w:rsidR="00E90702">
        <w:rPr>
          <w:rFonts w:ascii="Book Antiqua" w:hAnsi="Book Antiqua"/>
          <w:sz w:val="24"/>
          <w:szCs w:val="24"/>
        </w:rPr>
        <w:t>3</w:t>
      </w:r>
      <w:r>
        <w:rPr>
          <w:rFonts w:ascii="Book Antiqua" w:hAnsi="Book Antiqua"/>
          <w:sz w:val="24"/>
          <w:szCs w:val="24"/>
        </w:rPr>
        <w:t xml:space="preserve"> Punkte]</w:t>
      </w:r>
    </w:p>
    <w:p w:rsidR="00BB3AD6" w:rsidRDefault="00BB3AD6" w:rsidP="008E1208">
      <w:pPr>
        <w:spacing w:line="360" w:lineRule="auto"/>
        <w:rPr>
          <w:rFonts w:ascii="Book Antiqua" w:hAnsi="Book Antiqua"/>
          <w:b/>
          <w:sz w:val="24"/>
          <w:szCs w:val="24"/>
        </w:rPr>
      </w:pPr>
    </w:p>
    <w:p w:rsidR="00376398" w:rsidRDefault="00376398" w:rsidP="00376398">
      <w:pPr>
        <w:jc w:val="both"/>
        <w:rPr>
          <w:rFonts w:ascii="Book Antiqua" w:hAnsi="Book Antiqua"/>
          <w:b/>
          <w:sz w:val="24"/>
        </w:rPr>
      </w:pPr>
      <w:r w:rsidRPr="0051688A">
        <w:rPr>
          <w:rFonts w:ascii="Book Antiqua" w:hAnsi="Book Antiqua"/>
          <w:b/>
          <w:sz w:val="24"/>
        </w:rPr>
        <w:t>Quellen</w:t>
      </w:r>
      <w:r w:rsidR="007A7F23">
        <w:rPr>
          <w:rFonts w:ascii="Book Antiqua" w:hAnsi="Book Antiqua"/>
          <w:b/>
          <w:sz w:val="24"/>
        </w:rPr>
        <w:t>angabe</w:t>
      </w:r>
      <w:r w:rsidRPr="0051688A">
        <w:rPr>
          <w:rFonts w:ascii="Book Antiqua" w:hAnsi="Book Antiqua"/>
          <w:b/>
          <w:sz w:val="24"/>
        </w:rPr>
        <w:t>:</w:t>
      </w:r>
    </w:p>
    <w:p w:rsidR="00376398" w:rsidRPr="0051688A" w:rsidRDefault="00376398" w:rsidP="00376398">
      <w:pPr>
        <w:jc w:val="both"/>
        <w:rPr>
          <w:rFonts w:ascii="Book Antiqua" w:hAnsi="Book Antiqua"/>
          <w:b/>
          <w:sz w:val="24"/>
        </w:rPr>
      </w:pPr>
    </w:p>
    <w:p w:rsidR="005A0FD1" w:rsidRDefault="00013DA8" w:rsidP="003F27C3">
      <w:pPr>
        <w:jc w:val="both"/>
        <w:rPr>
          <w:rFonts w:ascii="Book Antiqua" w:hAnsi="Book Antiqua"/>
          <w:sz w:val="24"/>
          <w:szCs w:val="24"/>
        </w:rPr>
      </w:pPr>
      <w:hyperlink r:id="rId8" w:history="1">
        <w:r w:rsidR="00AD1093">
          <w:rPr>
            <w:rFonts w:ascii="Book Antiqua" w:hAnsi="Book Antiqua"/>
            <w:sz w:val="24"/>
            <w:szCs w:val="24"/>
          </w:rPr>
          <w:t xml:space="preserve">Aufgabenidee nach </w:t>
        </w:r>
        <w:r w:rsidR="005A0FD1" w:rsidRPr="0007618F">
          <w:rPr>
            <w:rStyle w:val="Hyperlink"/>
            <w:rFonts w:ascii="Book Antiqua" w:hAnsi="Book Antiqua"/>
            <w:sz w:val="24"/>
            <w:szCs w:val="24"/>
          </w:rPr>
          <w:t>www.mued.de/mued-material/lager/abdm/ab-17-08.pdf</w:t>
        </w:r>
      </w:hyperlink>
      <w:r w:rsidR="005A0FD1">
        <w:rPr>
          <w:rFonts w:ascii="Book Antiqua" w:hAnsi="Book Antiqua"/>
          <w:sz w:val="24"/>
          <w:szCs w:val="24"/>
        </w:rPr>
        <w:t xml:space="preserve"> (abgerufen am 15.06.2018)</w:t>
      </w:r>
    </w:p>
    <w:p w:rsidR="001A10D9" w:rsidRDefault="001A10D9">
      <w:pPr>
        <w:rPr>
          <w:rFonts w:ascii="Book Antiqua" w:hAnsi="Book Antiqua"/>
          <w:b/>
          <w:sz w:val="24"/>
          <w:szCs w:val="24"/>
        </w:rPr>
      </w:pPr>
    </w:p>
    <w:p w:rsidR="00AD1093" w:rsidRDefault="00AD1093">
      <w:pPr>
        <w:rPr>
          <w:rFonts w:ascii="Book Antiqua" w:hAnsi="Book Antiqua"/>
          <w:b/>
          <w:sz w:val="24"/>
          <w:szCs w:val="24"/>
        </w:rPr>
      </w:pPr>
      <w:r>
        <w:rPr>
          <w:rFonts w:ascii="Book Antiqua" w:hAnsi="Book Antiqua"/>
          <w:b/>
          <w:sz w:val="24"/>
          <w:szCs w:val="24"/>
        </w:rPr>
        <w:br w:type="page"/>
      </w:r>
    </w:p>
    <w:p w:rsidR="00DA2832" w:rsidRDefault="00DA2832" w:rsidP="00DA2832">
      <w:pPr>
        <w:rPr>
          <w:rFonts w:ascii="Book Antiqua" w:hAnsi="Book Antiqua"/>
          <w:sz w:val="24"/>
          <w:szCs w:val="24"/>
        </w:rPr>
      </w:pPr>
      <w:r>
        <w:rPr>
          <w:rFonts w:ascii="Book Antiqua" w:hAnsi="Book Antiqua"/>
          <w:b/>
          <w:sz w:val="24"/>
          <w:szCs w:val="24"/>
        </w:rPr>
        <w:lastRenderedPageBreak/>
        <w:t>Lösung</w:t>
      </w:r>
      <w:r w:rsidR="00E25100">
        <w:rPr>
          <w:rFonts w:ascii="Book Antiqua" w:hAnsi="Book Antiqua"/>
          <w:b/>
          <w:sz w:val="24"/>
          <w:szCs w:val="24"/>
        </w:rPr>
        <w:t>svorschlag</w:t>
      </w:r>
      <w:r w:rsidRPr="00B73CC7">
        <w:rPr>
          <w:rFonts w:ascii="Book Antiqua" w:hAnsi="Book Antiqua"/>
          <w:b/>
          <w:sz w:val="24"/>
          <w:szCs w:val="24"/>
        </w:rPr>
        <w:t>:</w:t>
      </w:r>
    </w:p>
    <w:p w:rsidR="00DA2832" w:rsidRDefault="00DA2832" w:rsidP="00DA2832">
      <w:pPr>
        <w:rPr>
          <w:rFonts w:ascii="Book Antiqua" w:hAnsi="Book Antiqua"/>
          <w:sz w:val="24"/>
          <w:szCs w:val="24"/>
        </w:rPr>
      </w:pPr>
    </w:p>
    <w:p w:rsidR="00905A52" w:rsidRDefault="000B774D" w:rsidP="006F3F7C">
      <w:pPr>
        <w:pStyle w:val="Listenabsatz"/>
        <w:numPr>
          <w:ilvl w:val="0"/>
          <w:numId w:val="7"/>
        </w:numPr>
        <w:jc w:val="both"/>
        <w:rPr>
          <w:rFonts w:ascii="Book Antiqua" w:hAnsi="Book Antiqua"/>
          <w:sz w:val="24"/>
          <w:szCs w:val="24"/>
        </w:rPr>
      </w:pPr>
      <w:r w:rsidRPr="00BB3AD6">
        <w:rPr>
          <w:rFonts w:ascii="Book Antiqua" w:hAnsi="Book Antiqua"/>
          <w:sz w:val="24"/>
          <w:szCs w:val="24"/>
        </w:rPr>
        <w:t>Sei</w:t>
      </w:r>
      <w:r w:rsidR="00730495" w:rsidRPr="00BB3AD6">
        <w:rPr>
          <w:rFonts w:ascii="Book Antiqua" w:hAnsi="Book Antiqua"/>
          <w:sz w:val="24"/>
          <w:szCs w:val="24"/>
        </w:rPr>
        <w:t xml:space="preserve"> </w:t>
      </w:r>
      <w:r w:rsidRPr="00BB3AD6">
        <w:rPr>
          <w:rFonts w:ascii="Book Antiqua" w:hAnsi="Book Antiqua"/>
          <w:sz w:val="24"/>
          <w:szCs w:val="24"/>
        </w:rPr>
        <w:t xml:space="preserve">X: </w:t>
      </w:r>
      <w:r w:rsidR="00B17C67">
        <w:rPr>
          <w:rFonts w:ascii="Book Antiqua" w:hAnsi="Book Antiqua"/>
          <w:sz w:val="24"/>
          <w:szCs w:val="24"/>
        </w:rPr>
        <w:t xml:space="preserve">„Anzahl der Münzwürfe, die auf </w:t>
      </w:r>
      <w:r w:rsidR="002F5DE1">
        <w:rPr>
          <w:rFonts w:ascii="Book Antiqua" w:hAnsi="Book Antiqua"/>
          <w:i/>
          <w:sz w:val="24"/>
          <w:szCs w:val="24"/>
        </w:rPr>
        <w:t>Kopf</w:t>
      </w:r>
      <w:r w:rsidR="00B17C67">
        <w:rPr>
          <w:rFonts w:ascii="Book Antiqua" w:hAnsi="Book Antiqua"/>
          <w:sz w:val="24"/>
          <w:szCs w:val="24"/>
        </w:rPr>
        <w:t xml:space="preserve"> landen“ binomialverteilt mit n = 25</w:t>
      </w:r>
      <w:r w:rsidRPr="00BB3AD6">
        <w:rPr>
          <w:rFonts w:ascii="Book Antiqua" w:hAnsi="Book Antiqua"/>
          <w:sz w:val="24"/>
          <w:szCs w:val="24"/>
        </w:rPr>
        <w:t>0 und</w:t>
      </w:r>
      <w:r w:rsidR="009376C9" w:rsidRPr="00BB3AD6">
        <w:rPr>
          <w:rFonts w:ascii="Book Antiqua" w:hAnsi="Book Antiqua"/>
          <w:sz w:val="24"/>
          <w:szCs w:val="24"/>
        </w:rPr>
        <w:t xml:space="preserve"> der Trefferwahrscheinlichkeit</w:t>
      </w:r>
      <w:r w:rsidR="00863E14" w:rsidRPr="00BB3AD6">
        <w:rPr>
          <w:rFonts w:ascii="Book Antiqua" w:hAnsi="Book Antiqua"/>
          <w:sz w:val="24"/>
          <w:szCs w:val="24"/>
        </w:rPr>
        <w:t xml:space="preserve"> </w:t>
      </w:r>
      <w:r w:rsidRPr="00BB3AD6">
        <w:rPr>
          <w:rFonts w:ascii="Book Antiqua" w:hAnsi="Book Antiqua"/>
          <w:sz w:val="24"/>
          <w:szCs w:val="24"/>
        </w:rPr>
        <w:t xml:space="preserve">p = 0,5. </w:t>
      </w:r>
      <w:r w:rsidR="00BB3AD6" w:rsidRPr="00BB3AD6">
        <w:rPr>
          <w:rFonts w:ascii="Book Antiqua" w:hAnsi="Book Antiqua"/>
          <w:sz w:val="24"/>
          <w:szCs w:val="24"/>
        </w:rPr>
        <w:t>Es gilt:</w:t>
      </w:r>
    </w:p>
    <w:p w:rsidR="007239B0" w:rsidRDefault="007239B0" w:rsidP="007239B0">
      <w:pPr>
        <w:pStyle w:val="Listenabsatz"/>
        <w:spacing w:line="120" w:lineRule="auto"/>
        <w:ind w:left="357"/>
        <w:jc w:val="both"/>
        <w:rPr>
          <w:rFonts w:ascii="Book Antiqua" w:hAnsi="Book Antiqua"/>
          <w:sz w:val="24"/>
          <w:szCs w:val="24"/>
        </w:rPr>
      </w:pPr>
    </w:p>
    <w:p w:rsidR="00905A52" w:rsidRDefault="00905A52" w:rsidP="00905A52">
      <w:pPr>
        <w:pStyle w:val="Listenabsatz"/>
        <w:ind w:left="360"/>
        <w:jc w:val="both"/>
        <w:rPr>
          <w:rFonts w:ascii="Book Antiqua" w:eastAsiaTheme="minorEastAsia" w:hAnsi="Book Antiqua"/>
          <w:sz w:val="24"/>
          <w:szCs w:val="24"/>
        </w:rPr>
      </w:pPr>
      <w:r>
        <w:rPr>
          <w:rFonts w:ascii="Book Antiqua" w:hAnsi="Book Antiqua"/>
          <w:sz w:val="24"/>
          <w:szCs w:val="24"/>
        </w:rPr>
        <w:t>(1)</w:t>
      </w:r>
      <w:r w:rsidR="00BB3AD6">
        <w:rPr>
          <w:rFonts w:ascii="Book Antiqua" w:hAnsi="Book Antiqua"/>
          <w:sz w:val="24"/>
          <w:szCs w:val="24"/>
        </w:rPr>
        <w:t xml:space="preserve"> </w:t>
      </w:r>
      <m:oMath>
        <m:r>
          <m:rPr>
            <m:sty m:val="p"/>
          </m:rPr>
          <w:rPr>
            <w:rFonts w:ascii="Cambria Math" w:hAnsi="Cambria Math"/>
            <w:sz w:val="24"/>
            <w:szCs w:val="24"/>
          </w:rPr>
          <m:t>P</m:t>
        </m:r>
        <m:d>
          <m:dPr>
            <m:ctrlPr>
              <w:rPr>
                <w:rFonts w:ascii="Cambria Math" w:hAnsi="Cambria Math"/>
                <w:sz w:val="24"/>
                <w:szCs w:val="24"/>
              </w:rPr>
            </m:ctrlPr>
          </m:dPr>
          <m:e>
            <m:r>
              <m:rPr>
                <m:sty m:val="p"/>
              </m:rPr>
              <w:rPr>
                <w:rFonts w:ascii="Cambria Math" w:hAnsi="Cambria Math"/>
                <w:sz w:val="24"/>
                <w:szCs w:val="24"/>
              </w:rPr>
              <m:t>X=125</m:t>
            </m:r>
          </m:e>
        </m:d>
        <m:r>
          <m:rPr>
            <m:sty m:val="p"/>
          </m:rPr>
          <w:rPr>
            <w:rFonts w:ascii="Cambria Math" w:hAnsi="Cambria Math"/>
            <w:sz w:val="24"/>
            <w:szCs w:val="24"/>
          </w:rPr>
          <m:t>≈5,04%</m:t>
        </m:r>
      </m:oMath>
      <w:r w:rsidR="0051688A" w:rsidRPr="00BB3AD6">
        <w:rPr>
          <w:rFonts w:ascii="Book Antiqua" w:eastAsiaTheme="minorEastAsia" w:hAnsi="Book Antiqua"/>
          <w:sz w:val="24"/>
          <w:szCs w:val="24"/>
        </w:rPr>
        <w:t xml:space="preserve"> </w:t>
      </w:r>
      <w:r w:rsidR="00515DE4">
        <w:rPr>
          <w:rFonts w:ascii="Book Antiqua" w:eastAsiaTheme="minorEastAsia" w:hAnsi="Book Antiqua"/>
          <w:sz w:val="24"/>
          <w:szCs w:val="24"/>
        </w:rPr>
        <w:t>(</w:t>
      </w:r>
      <w:r w:rsidR="000A3F16">
        <w:rPr>
          <w:rFonts w:ascii="Book Antiqua" w:eastAsiaTheme="minorEastAsia" w:hAnsi="Book Antiqua"/>
          <w:sz w:val="24"/>
          <w:szCs w:val="24"/>
        </w:rPr>
        <w:t xml:space="preserve">AF I = </w:t>
      </w:r>
      <w:r w:rsidR="00515DE4">
        <w:rPr>
          <w:rFonts w:ascii="Book Antiqua" w:eastAsiaTheme="minorEastAsia" w:hAnsi="Book Antiqua"/>
          <w:sz w:val="24"/>
          <w:szCs w:val="24"/>
        </w:rPr>
        <w:t>2P)</w:t>
      </w:r>
    </w:p>
    <w:p w:rsidR="00905A52" w:rsidRPr="00905A52" w:rsidRDefault="00905A52" w:rsidP="00905A52">
      <w:pPr>
        <w:pStyle w:val="Listenabsatz"/>
        <w:ind w:left="360"/>
        <w:jc w:val="both"/>
        <w:rPr>
          <w:rFonts w:ascii="Book Antiqua" w:eastAsiaTheme="minorEastAsia" w:hAnsi="Book Antiqua"/>
          <w:sz w:val="24"/>
          <w:szCs w:val="24"/>
        </w:rPr>
      </w:pPr>
      <w:r>
        <w:rPr>
          <w:rFonts w:ascii="Book Antiqua" w:eastAsiaTheme="minorEastAsia" w:hAnsi="Book Antiqua"/>
          <w:sz w:val="24"/>
          <w:szCs w:val="24"/>
        </w:rPr>
        <w:t xml:space="preserve">(2) </w:t>
      </w:r>
      <m:oMath>
        <m:r>
          <m:rPr>
            <m:sty m:val="p"/>
          </m:rPr>
          <w:rPr>
            <w:rFonts w:ascii="Cambria Math" w:hAnsi="Cambria Math"/>
            <w:sz w:val="24"/>
            <w:szCs w:val="24"/>
          </w:rPr>
          <m:t>P</m:t>
        </m:r>
        <m:d>
          <m:dPr>
            <m:ctrlPr>
              <w:rPr>
                <w:rFonts w:ascii="Cambria Math" w:hAnsi="Cambria Math"/>
                <w:sz w:val="24"/>
                <w:szCs w:val="24"/>
              </w:rPr>
            </m:ctrlPr>
          </m:dPr>
          <m:e>
            <m:r>
              <m:rPr>
                <m:sty m:val="p"/>
              </m:rPr>
              <w:rPr>
                <w:rFonts w:ascii="Cambria Math" w:hAnsi="Cambria Math"/>
                <w:sz w:val="24"/>
                <w:szCs w:val="24"/>
              </w:rPr>
              <m:t>115≤X≤135</m:t>
            </m:r>
          </m:e>
        </m:d>
        <m:r>
          <m:rPr>
            <m:sty m:val="p"/>
          </m:rPr>
          <w:rPr>
            <w:rFonts w:ascii="Cambria Math" w:hAnsi="Cambria Math"/>
            <w:sz w:val="24"/>
            <w:szCs w:val="24"/>
          </w:rPr>
          <m:t>≈81,60%</m:t>
        </m:r>
      </m:oMath>
      <w:r w:rsidR="00515DE4">
        <w:rPr>
          <w:rFonts w:ascii="Book Antiqua" w:eastAsiaTheme="minorEastAsia" w:hAnsi="Book Antiqua"/>
          <w:sz w:val="24"/>
          <w:szCs w:val="24"/>
        </w:rPr>
        <w:t xml:space="preserve"> (</w:t>
      </w:r>
      <w:r w:rsidR="000A3F16">
        <w:rPr>
          <w:rFonts w:ascii="Book Antiqua" w:eastAsiaTheme="minorEastAsia" w:hAnsi="Book Antiqua"/>
          <w:sz w:val="24"/>
          <w:szCs w:val="24"/>
        </w:rPr>
        <w:t xml:space="preserve">AF I = </w:t>
      </w:r>
      <w:r w:rsidR="00515DE4">
        <w:rPr>
          <w:rFonts w:ascii="Book Antiqua" w:eastAsiaTheme="minorEastAsia" w:hAnsi="Book Antiqua"/>
          <w:sz w:val="24"/>
          <w:szCs w:val="24"/>
        </w:rPr>
        <w:t>3P)</w:t>
      </w:r>
    </w:p>
    <w:p w:rsidR="000A3F16" w:rsidRDefault="00013DA8" w:rsidP="00C54948">
      <w:pPr>
        <w:pStyle w:val="Listenabsatz"/>
        <w:ind w:left="360"/>
        <w:jc w:val="both"/>
        <w:rPr>
          <w:rFonts w:ascii="Book Antiqua" w:eastAsiaTheme="minorEastAsia" w:hAnsi="Book Antiqua"/>
          <w:sz w:val="24"/>
          <w:szCs w:val="24"/>
        </w:rPr>
      </w:pPr>
      <m:oMath>
        <m:d>
          <m:dPr>
            <m:ctrlPr>
              <w:rPr>
                <w:rFonts w:ascii="Cambria Math" w:hAnsi="Cambria Math"/>
                <w:sz w:val="24"/>
                <w:szCs w:val="24"/>
              </w:rPr>
            </m:ctrlPr>
          </m:dPr>
          <m:e>
            <m:r>
              <m:rPr>
                <m:sty m:val="p"/>
              </m:rPr>
              <w:rPr>
                <w:rFonts w:ascii="Cambria Math" w:hAnsi="Cambria Math"/>
                <w:sz w:val="24"/>
                <w:szCs w:val="24"/>
              </w:rPr>
              <m:t>3</m:t>
            </m:r>
          </m:e>
        </m:d>
        <m:r>
          <m:rPr>
            <m:sty m:val="p"/>
          </m:rPr>
          <w:rPr>
            <w:rFonts w:ascii="Cambria Math" w:hAnsi="Cambria Math"/>
            <w:sz w:val="24"/>
            <w:szCs w:val="24"/>
          </w:rPr>
          <m:t xml:space="preserve"> μ=125; P</m:t>
        </m:r>
        <m:d>
          <m:dPr>
            <m:ctrlPr>
              <w:rPr>
                <w:rFonts w:ascii="Cambria Math" w:hAnsi="Cambria Math"/>
                <w:sz w:val="24"/>
                <w:szCs w:val="24"/>
              </w:rPr>
            </m:ctrlPr>
          </m:dPr>
          <m:e>
            <m:r>
              <m:rPr>
                <m:sty m:val="p"/>
              </m:rPr>
              <w:rPr>
                <w:rFonts w:ascii="Cambria Math" w:hAnsi="Cambria Math"/>
                <w:sz w:val="24"/>
                <w:szCs w:val="24"/>
              </w:rPr>
              <m:t>X≤112</m:t>
            </m:r>
          </m:e>
        </m:d>
        <m:r>
          <m:rPr>
            <m:sty m:val="p"/>
          </m:rPr>
          <w:rPr>
            <w:rFonts w:ascii="Cambria Math" w:hAnsi="Cambria Math"/>
            <w:sz w:val="24"/>
            <w:szCs w:val="24"/>
          </w:rPr>
          <m:t>+P</m:t>
        </m:r>
        <m:d>
          <m:dPr>
            <m:ctrlPr>
              <w:rPr>
                <w:rFonts w:ascii="Cambria Math" w:hAnsi="Cambria Math"/>
                <w:sz w:val="24"/>
                <w:szCs w:val="24"/>
              </w:rPr>
            </m:ctrlPr>
          </m:dPr>
          <m:e>
            <m:r>
              <m:rPr>
                <m:sty m:val="p"/>
              </m:rPr>
              <w:rPr>
                <w:rFonts w:ascii="Cambria Math" w:hAnsi="Cambria Math"/>
                <w:sz w:val="24"/>
                <w:szCs w:val="24"/>
              </w:rPr>
              <m:t>X≥138</m:t>
            </m:r>
          </m:e>
        </m:d>
        <m:r>
          <m:rPr>
            <m:sty m:val="p"/>
          </m:rPr>
          <w:rPr>
            <w:rFonts w:ascii="Cambria Math" w:hAnsi="Cambria Math"/>
            <w:sz w:val="24"/>
            <w:szCs w:val="24"/>
          </w:rPr>
          <m:t>=1-P</m:t>
        </m:r>
        <m:d>
          <m:dPr>
            <m:ctrlPr>
              <w:rPr>
                <w:rFonts w:ascii="Cambria Math" w:hAnsi="Cambria Math"/>
                <w:sz w:val="24"/>
                <w:szCs w:val="24"/>
              </w:rPr>
            </m:ctrlPr>
          </m:dPr>
          <m:e>
            <m:r>
              <m:rPr>
                <m:sty m:val="p"/>
              </m:rPr>
              <w:rPr>
                <w:rFonts w:ascii="Cambria Math" w:hAnsi="Cambria Math"/>
                <w:sz w:val="24"/>
                <w:szCs w:val="24"/>
              </w:rPr>
              <m:t>113≤X≤137</m:t>
            </m:r>
          </m:e>
        </m:d>
        <m:r>
          <m:rPr>
            <m:sty m:val="p"/>
          </m:rPr>
          <w:rPr>
            <w:rFonts w:ascii="Cambria Math" w:hAnsi="Cambria Math"/>
            <w:sz w:val="24"/>
            <w:szCs w:val="24"/>
          </w:rPr>
          <m:t>≈11,37%</m:t>
        </m:r>
      </m:oMath>
      <w:r w:rsidR="00515DE4">
        <w:rPr>
          <w:rFonts w:ascii="Book Antiqua" w:eastAsiaTheme="minorEastAsia" w:hAnsi="Book Antiqua"/>
          <w:sz w:val="24"/>
          <w:szCs w:val="24"/>
        </w:rPr>
        <w:t xml:space="preserve"> </w:t>
      </w:r>
    </w:p>
    <w:p w:rsidR="00531044" w:rsidRPr="000A3F16" w:rsidRDefault="00515DE4" w:rsidP="000A3F16">
      <w:pPr>
        <w:ind w:left="360"/>
        <w:rPr>
          <w:rFonts w:ascii="Book Antiqua" w:eastAsiaTheme="minorEastAsia" w:hAnsi="Book Antiqua"/>
          <w:sz w:val="24"/>
          <w:szCs w:val="24"/>
        </w:rPr>
      </w:pPr>
      <w:r w:rsidRPr="000A3F16">
        <w:rPr>
          <w:rFonts w:ascii="Book Antiqua" w:eastAsiaTheme="minorEastAsia" w:hAnsi="Book Antiqua"/>
          <w:sz w:val="24"/>
          <w:szCs w:val="24"/>
        </w:rPr>
        <w:t>(</w:t>
      </w:r>
      <w:r w:rsidR="000A3F16" w:rsidRPr="000A3F16">
        <w:rPr>
          <w:rFonts w:ascii="Book Antiqua" w:eastAsiaTheme="minorEastAsia" w:hAnsi="Book Antiqua"/>
          <w:sz w:val="24"/>
          <w:szCs w:val="24"/>
        </w:rPr>
        <w:t xml:space="preserve">AF I = </w:t>
      </w:r>
      <w:r w:rsidRPr="000A3F16">
        <w:rPr>
          <w:rFonts w:ascii="Book Antiqua" w:eastAsiaTheme="minorEastAsia" w:hAnsi="Book Antiqua"/>
          <w:sz w:val="24"/>
          <w:szCs w:val="24"/>
        </w:rPr>
        <w:t>4P)</w:t>
      </w:r>
    </w:p>
    <w:p w:rsidR="00C54948" w:rsidRPr="00C54948" w:rsidRDefault="00C54948" w:rsidP="00C54948">
      <w:pPr>
        <w:pStyle w:val="Listenabsatz"/>
        <w:ind w:left="360"/>
        <w:jc w:val="both"/>
        <w:rPr>
          <w:rFonts w:ascii="Book Antiqua" w:hAnsi="Book Antiqua"/>
          <w:sz w:val="24"/>
          <w:szCs w:val="24"/>
        </w:rPr>
      </w:pPr>
    </w:p>
    <w:p w:rsidR="00BB3AD6" w:rsidRPr="000A5D2C" w:rsidRDefault="00515DE4" w:rsidP="00531044">
      <w:pPr>
        <w:pStyle w:val="Listenabsatz"/>
        <w:numPr>
          <w:ilvl w:val="0"/>
          <w:numId w:val="7"/>
        </w:numPr>
        <w:jc w:val="both"/>
        <w:rPr>
          <w:rFonts w:ascii="Book Antiqua" w:hAnsi="Book Antiqua"/>
          <w:sz w:val="24"/>
          <w:szCs w:val="24"/>
        </w:rPr>
      </w:pPr>
      <w:r>
        <w:rPr>
          <w:rFonts w:ascii="Book Antiqua" w:hAnsi="Book Antiqua"/>
          <w:b/>
          <w:sz w:val="24"/>
          <w:szCs w:val="24"/>
        </w:rPr>
        <w:t>(</w:t>
      </w:r>
      <w:r w:rsidR="002F5DE1">
        <w:rPr>
          <w:rFonts w:ascii="Book Antiqua" w:hAnsi="Book Antiqua"/>
          <w:b/>
          <w:sz w:val="24"/>
          <w:szCs w:val="24"/>
        </w:rPr>
        <w:t>Linksseitiger</w:t>
      </w:r>
      <w:r>
        <w:rPr>
          <w:rFonts w:ascii="Book Antiqua" w:hAnsi="Book Antiqua"/>
          <w:b/>
          <w:sz w:val="24"/>
          <w:szCs w:val="24"/>
        </w:rPr>
        <w:t xml:space="preserve">) </w:t>
      </w:r>
      <w:r w:rsidR="00BB3AD6" w:rsidRPr="00515DE4">
        <w:rPr>
          <w:rFonts w:ascii="Book Antiqua" w:hAnsi="Book Antiqua"/>
          <w:b/>
          <w:sz w:val="24"/>
          <w:szCs w:val="24"/>
        </w:rPr>
        <w:t>Hypothesentest</w:t>
      </w:r>
    </w:p>
    <w:p w:rsidR="00BB3AD6" w:rsidRPr="00BB3AD6" w:rsidRDefault="00BB3AD6" w:rsidP="00BB3AD6">
      <w:pPr>
        <w:pStyle w:val="Listenabsatz"/>
        <w:spacing w:line="120" w:lineRule="auto"/>
        <w:rPr>
          <w:rFonts w:ascii="Book Antiqua" w:eastAsiaTheme="minorEastAsia" w:hAnsi="Book Antiqua"/>
          <w:sz w:val="24"/>
          <w:szCs w:val="24"/>
        </w:rPr>
      </w:pPr>
    </w:p>
    <w:p w:rsidR="000C5801" w:rsidRPr="000C5801" w:rsidRDefault="003F27C3" w:rsidP="001D6A9B">
      <w:pPr>
        <w:pStyle w:val="Listenabsatz"/>
        <w:numPr>
          <w:ilvl w:val="0"/>
          <w:numId w:val="9"/>
        </w:numPr>
        <w:jc w:val="both"/>
        <w:rPr>
          <w:rFonts w:ascii="Book Antiqua" w:hAnsi="Book Antiqua"/>
          <w:sz w:val="24"/>
          <w:szCs w:val="24"/>
        </w:rPr>
      </w:pPr>
      <w:r w:rsidRPr="001A10D9">
        <w:rPr>
          <w:rFonts w:ascii="Book Antiqua" w:eastAsiaTheme="minorEastAsia" w:hAnsi="Book Antiqua"/>
          <w:sz w:val="24"/>
          <w:szCs w:val="24"/>
        </w:rPr>
        <w:t xml:space="preserve">Man möchte die </w:t>
      </w:r>
      <w:r w:rsidRPr="002F5DE1">
        <w:rPr>
          <w:rFonts w:ascii="Book Antiqua" w:eastAsiaTheme="minorEastAsia" w:hAnsi="Book Antiqua"/>
          <w:b/>
          <w:sz w:val="24"/>
          <w:szCs w:val="24"/>
        </w:rPr>
        <w:t>Nullhypothese</w:t>
      </w:r>
      <w:r w:rsidR="00BD67BD" w:rsidRPr="001A10D9">
        <w:rPr>
          <w:rFonts w:ascii="Book Antiqua" w:eastAsiaTheme="minorEastAsia" w:hAnsi="Book Antiqua"/>
          <w:sz w:val="24"/>
          <w:szCs w:val="24"/>
        </w:rPr>
        <w:t xml:space="preserve"> H</w:t>
      </w:r>
      <w:r w:rsidR="00BD67BD" w:rsidRPr="001A10D9">
        <w:rPr>
          <w:rFonts w:ascii="Book Antiqua" w:eastAsiaTheme="minorEastAsia" w:hAnsi="Book Antiqua"/>
          <w:sz w:val="24"/>
          <w:szCs w:val="24"/>
          <w:vertAlign w:val="subscript"/>
        </w:rPr>
        <w:t>0</w:t>
      </w:r>
      <w:r w:rsidR="00BD67BD" w:rsidRPr="001A10D9">
        <w:rPr>
          <w:rFonts w:ascii="Book Antiqua" w:eastAsiaTheme="minorEastAsia" w:hAnsi="Book Antiqua"/>
          <w:sz w:val="24"/>
          <w:szCs w:val="24"/>
        </w:rPr>
        <w:t xml:space="preserve">: p = 0,5 </w:t>
      </w:r>
      <w:r w:rsidR="00AC4DC0">
        <w:rPr>
          <w:rFonts w:ascii="Book Antiqua" w:eastAsiaTheme="minorEastAsia" w:hAnsi="Book Antiqua"/>
          <w:sz w:val="24"/>
          <w:szCs w:val="24"/>
        </w:rPr>
        <w:t>(„Münzwurf ist fair</w:t>
      </w:r>
      <w:r w:rsidR="000C5801">
        <w:rPr>
          <w:rFonts w:ascii="Book Antiqua" w:eastAsiaTheme="minorEastAsia" w:hAnsi="Book Antiqua"/>
          <w:sz w:val="24"/>
          <w:szCs w:val="24"/>
        </w:rPr>
        <w:t>.</w:t>
      </w:r>
      <w:r w:rsidR="00AC4DC0">
        <w:rPr>
          <w:rFonts w:ascii="Book Antiqua" w:eastAsiaTheme="minorEastAsia" w:hAnsi="Book Antiqua"/>
          <w:sz w:val="24"/>
          <w:szCs w:val="24"/>
        </w:rPr>
        <w:t>“)</w:t>
      </w:r>
      <w:r w:rsidRPr="001A10D9">
        <w:rPr>
          <w:rFonts w:ascii="Book Antiqua" w:eastAsiaTheme="minorEastAsia" w:hAnsi="Book Antiqua"/>
          <w:sz w:val="24"/>
          <w:szCs w:val="24"/>
        </w:rPr>
        <w:t xml:space="preserve"> </w:t>
      </w:r>
      <w:r w:rsidR="002F5DE1" w:rsidRPr="001A10D9">
        <w:rPr>
          <w:rFonts w:ascii="Book Antiqua" w:eastAsiaTheme="minorEastAsia" w:hAnsi="Book Antiqua"/>
          <w:sz w:val="24"/>
          <w:szCs w:val="24"/>
        </w:rPr>
        <w:t xml:space="preserve">verwerfen </w:t>
      </w:r>
      <w:r w:rsidRPr="001A10D9">
        <w:rPr>
          <w:rFonts w:ascii="Book Antiqua" w:eastAsiaTheme="minorEastAsia" w:hAnsi="Book Antiqua"/>
          <w:sz w:val="24"/>
          <w:szCs w:val="24"/>
        </w:rPr>
        <w:t xml:space="preserve">und </w:t>
      </w:r>
      <w:r w:rsidR="00034ECA" w:rsidRPr="001A10D9">
        <w:rPr>
          <w:rFonts w:ascii="Book Antiqua" w:eastAsiaTheme="minorEastAsia" w:hAnsi="Book Antiqua"/>
          <w:sz w:val="24"/>
          <w:szCs w:val="24"/>
        </w:rPr>
        <w:t xml:space="preserve">die </w:t>
      </w:r>
      <w:r w:rsidR="00034ECA" w:rsidRPr="002F5DE1">
        <w:rPr>
          <w:rFonts w:ascii="Book Antiqua" w:eastAsiaTheme="minorEastAsia" w:hAnsi="Book Antiqua"/>
          <w:b/>
          <w:sz w:val="24"/>
          <w:szCs w:val="24"/>
        </w:rPr>
        <w:t>Alternativhypothese</w:t>
      </w:r>
      <w:r w:rsidR="00034ECA" w:rsidRPr="001A10D9">
        <w:rPr>
          <w:rFonts w:ascii="Book Antiqua" w:eastAsiaTheme="minorEastAsia" w:hAnsi="Book Antiqua"/>
          <w:sz w:val="24"/>
          <w:szCs w:val="24"/>
        </w:rPr>
        <w:t xml:space="preserve"> H</w:t>
      </w:r>
      <w:r w:rsidR="00034ECA" w:rsidRPr="001A10D9">
        <w:rPr>
          <w:rFonts w:ascii="Book Antiqua" w:eastAsiaTheme="minorEastAsia" w:hAnsi="Book Antiqua"/>
          <w:sz w:val="24"/>
          <w:szCs w:val="24"/>
          <w:vertAlign w:val="subscript"/>
        </w:rPr>
        <w:t>A</w:t>
      </w:r>
      <w:r w:rsidR="00034ECA" w:rsidRPr="001A10D9">
        <w:rPr>
          <w:rFonts w:ascii="Book Antiqua" w:eastAsiaTheme="minorEastAsia" w:hAnsi="Book Antiqua"/>
          <w:sz w:val="24"/>
          <w:szCs w:val="24"/>
        </w:rPr>
        <w:t xml:space="preserve">: p </w:t>
      </w:r>
      <w:r w:rsidR="002F5DE1">
        <w:rPr>
          <w:rFonts w:ascii="Book Antiqua" w:eastAsiaTheme="minorEastAsia" w:hAnsi="Book Antiqua"/>
          <w:sz w:val="24"/>
          <w:szCs w:val="24"/>
        </w:rPr>
        <w:t>&lt;</w:t>
      </w:r>
      <w:r w:rsidR="00034ECA" w:rsidRPr="001A10D9">
        <w:rPr>
          <w:rFonts w:ascii="Book Antiqua" w:eastAsiaTheme="minorEastAsia" w:hAnsi="Book Antiqua"/>
          <w:sz w:val="24"/>
          <w:szCs w:val="24"/>
        </w:rPr>
        <w:t xml:space="preserve"> 0,5</w:t>
      </w:r>
      <w:r w:rsidRPr="001A10D9">
        <w:rPr>
          <w:rFonts w:ascii="Book Antiqua" w:eastAsiaTheme="minorEastAsia" w:hAnsi="Book Antiqua"/>
          <w:sz w:val="24"/>
          <w:szCs w:val="24"/>
        </w:rPr>
        <w:t xml:space="preserve"> </w:t>
      </w:r>
      <w:r w:rsidR="00AC4DC0">
        <w:rPr>
          <w:rFonts w:ascii="Book Antiqua" w:eastAsiaTheme="minorEastAsia" w:hAnsi="Book Antiqua"/>
          <w:sz w:val="24"/>
          <w:szCs w:val="24"/>
        </w:rPr>
        <w:t>(„</w:t>
      </w:r>
      <w:r w:rsidR="000C5801">
        <w:rPr>
          <w:rFonts w:ascii="Book Antiqua" w:eastAsiaTheme="minorEastAsia" w:hAnsi="Book Antiqua"/>
          <w:sz w:val="24"/>
          <w:szCs w:val="24"/>
        </w:rPr>
        <w:t xml:space="preserve">Münzwurf ist unfair – </w:t>
      </w:r>
      <w:r w:rsidR="002F5DE1">
        <w:rPr>
          <w:rFonts w:ascii="Book Antiqua" w:eastAsiaTheme="minorEastAsia" w:hAnsi="Book Antiqua"/>
          <w:i/>
          <w:sz w:val="24"/>
          <w:szCs w:val="24"/>
        </w:rPr>
        <w:t>Kopf</w:t>
      </w:r>
      <w:r w:rsidR="000C5801">
        <w:rPr>
          <w:rFonts w:ascii="Book Antiqua" w:eastAsiaTheme="minorEastAsia" w:hAnsi="Book Antiqua"/>
          <w:sz w:val="24"/>
          <w:szCs w:val="24"/>
        </w:rPr>
        <w:t xml:space="preserve"> wird </w:t>
      </w:r>
      <w:r w:rsidR="002F5DE1">
        <w:rPr>
          <w:rFonts w:ascii="Book Antiqua" w:eastAsiaTheme="minorEastAsia" w:hAnsi="Book Antiqua"/>
          <w:sz w:val="24"/>
          <w:szCs w:val="24"/>
        </w:rPr>
        <w:t>weniger häufig</w:t>
      </w:r>
      <w:r w:rsidR="000C5801">
        <w:rPr>
          <w:rFonts w:ascii="Book Antiqua" w:eastAsiaTheme="minorEastAsia" w:hAnsi="Book Antiqua"/>
          <w:sz w:val="24"/>
          <w:szCs w:val="24"/>
        </w:rPr>
        <w:t xml:space="preserve"> geworfen.</w:t>
      </w:r>
      <w:r w:rsidR="00AC4DC0">
        <w:rPr>
          <w:rFonts w:ascii="Book Antiqua" w:eastAsiaTheme="minorEastAsia" w:hAnsi="Book Antiqua"/>
          <w:sz w:val="24"/>
          <w:szCs w:val="24"/>
        </w:rPr>
        <w:t xml:space="preserve">“) </w:t>
      </w:r>
      <w:r w:rsidRPr="001A10D9">
        <w:rPr>
          <w:rFonts w:ascii="Book Antiqua" w:eastAsiaTheme="minorEastAsia" w:hAnsi="Book Antiqua"/>
          <w:sz w:val="24"/>
          <w:szCs w:val="24"/>
        </w:rPr>
        <w:t>annehmen</w:t>
      </w:r>
      <w:r w:rsidR="00BD67BD" w:rsidRPr="001A10D9">
        <w:rPr>
          <w:rFonts w:ascii="Book Antiqua" w:eastAsiaTheme="minorEastAsia" w:hAnsi="Book Antiqua"/>
          <w:sz w:val="24"/>
          <w:szCs w:val="24"/>
        </w:rPr>
        <w:t xml:space="preserve">. </w:t>
      </w:r>
      <w:r w:rsidR="001A10D9" w:rsidRPr="001A10D9">
        <w:rPr>
          <w:rFonts w:ascii="Book Antiqua" w:eastAsiaTheme="minorEastAsia" w:hAnsi="Book Antiqua"/>
          <w:b/>
          <w:sz w:val="24"/>
          <w:szCs w:val="24"/>
        </w:rPr>
        <w:t>Begründung</w:t>
      </w:r>
      <w:r w:rsidR="001A10D9">
        <w:rPr>
          <w:rFonts w:ascii="Book Antiqua" w:eastAsiaTheme="minorEastAsia" w:hAnsi="Book Antiqua"/>
          <w:sz w:val="24"/>
          <w:szCs w:val="24"/>
        </w:rPr>
        <w:t xml:space="preserve">: </w:t>
      </w:r>
      <w:r w:rsidR="00905A52" w:rsidRPr="001A10D9">
        <w:rPr>
          <w:rFonts w:ascii="Book Antiqua" w:eastAsiaTheme="minorEastAsia" w:hAnsi="Book Antiqua"/>
          <w:sz w:val="24"/>
          <w:szCs w:val="24"/>
        </w:rPr>
        <w:t xml:space="preserve">Man </w:t>
      </w:r>
      <w:r w:rsidRPr="001A10D9">
        <w:rPr>
          <w:rFonts w:ascii="Book Antiqua" w:eastAsiaTheme="minorEastAsia" w:hAnsi="Book Antiqua"/>
          <w:sz w:val="24"/>
          <w:szCs w:val="24"/>
        </w:rPr>
        <w:t>verwirft</w:t>
      </w:r>
      <w:r w:rsidR="00905A52" w:rsidRPr="001A10D9">
        <w:rPr>
          <w:rFonts w:ascii="Book Antiqua" w:eastAsiaTheme="minorEastAsia" w:hAnsi="Book Antiqua"/>
          <w:sz w:val="24"/>
          <w:szCs w:val="24"/>
        </w:rPr>
        <w:t xml:space="preserve"> die Nullhypothese</w:t>
      </w:r>
      <w:r w:rsidR="00376398" w:rsidRPr="001A10D9">
        <w:rPr>
          <w:rFonts w:ascii="Book Antiqua" w:eastAsiaTheme="minorEastAsia" w:hAnsi="Book Antiqua"/>
          <w:sz w:val="24"/>
          <w:szCs w:val="24"/>
        </w:rPr>
        <w:t xml:space="preserve">, falls die Anzahl </w:t>
      </w:r>
      <w:r w:rsidR="002F5DE1">
        <w:rPr>
          <w:rFonts w:ascii="Book Antiqua" w:eastAsiaTheme="minorEastAsia" w:hAnsi="Book Antiqua"/>
          <w:sz w:val="24"/>
          <w:szCs w:val="24"/>
        </w:rPr>
        <w:t xml:space="preserve">der </w:t>
      </w:r>
      <w:r w:rsidR="000C5801">
        <w:rPr>
          <w:rFonts w:ascii="Book Antiqua" w:eastAsiaTheme="minorEastAsia" w:hAnsi="Book Antiqua"/>
          <w:sz w:val="24"/>
          <w:szCs w:val="24"/>
        </w:rPr>
        <w:t xml:space="preserve">Münzwürfe mit </w:t>
      </w:r>
      <w:r w:rsidR="002F5DE1">
        <w:rPr>
          <w:rFonts w:ascii="Book Antiqua" w:eastAsiaTheme="minorEastAsia" w:hAnsi="Book Antiqua"/>
          <w:i/>
          <w:sz w:val="24"/>
          <w:szCs w:val="24"/>
        </w:rPr>
        <w:t>Kopf</w:t>
      </w:r>
      <w:r w:rsidR="000C5801">
        <w:rPr>
          <w:rFonts w:ascii="Book Antiqua" w:eastAsiaTheme="minorEastAsia" w:hAnsi="Book Antiqua"/>
          <w:sz w:val="24"/>
          <w:szCs w:val="24"/>
        </w:rPr>
        <w:t xml:space="preserve"> </w:t>
      </w:r>
      <w:r w:rsidR="00515DE4" w:rsidRPr="001A10D9">
        <w:rPr>
          <w:rFonts w:ascii="Book Antiqua" w:eastAsiaTheme="minorEastAsia" w:hAnsi="Book Antiqua"/>
          <w:sz w:val="24"/>
          <w:szCs w:val="24"/>
        </w:rPr>
        <w:t xml:space="preserve">deutlich </w:t>
      </w:r>
      <w:r w:rsidR="002F5DE1">
        <w:rPr>
          <w:rFonts w:ascii="Book Antiqua" w:eastAsiaTheme="minorEastAsia" w:hAnsi="Book Antiqua"/>
          <w:sz w:val="24"/>
          <w:szCs w:val="24"/>
        </w:rPr>
        <w:t>unter</w:t>
      </w:r>
      <w:r w:rsidR="00376398" w:rsidRPr="001A10D9">
        <w:rPr>
          <w:rFonts w:ascii="Book Antiqua" w:eastAsiaTheme="minorEastAsia" w:hAnsi="Book Antiqua"/>
          <w:sz w:val="24"/>
          <w:szCs w:val="24"/>
        </w:rPr>
        <w:t xml:space="preserve"> dem Erwartungswert lieg</w:t>
      </w:r>
      <w:r w:rsidR="002F5DE1">
        <w:rPr>
          <w:rFonts w:ascii="Book Antiqua" w:eastAsiaTheme="minorEastAsia" w:hAnsi="Book Antiqua"/>
          <w:sz w:val="24"/>
          <w:szCs w:val="24"/>
        </w:rPr>
        <w:t>t</w:t>
      </w:r>
      <w:r w:rsidR="000C5801">
        <w:rPr>
          <w:rFonts w:ascii="Book Antiqua" w:eastAsiaTheme="minorEastAsia" w:hAnsi="Book Antiqua"/>
          <w:sz w:val="24"/>
          <w:szCs w:val="24"/>
        </w:rPr>
        <w:t>.</w:t>
      </w:r>
      <w:r w:rsidR="000C5801" w:rsidRPr="000C5801">
        <w:rPr>
          <w:rFonts w:ascii="Book Antiqua" w:eastAsiaTheme="minorEastAsia" w:hAnsi="Book Antiqua"/>
          <w:sz w:val="24"/>
          <w:szCs w:val="24"/>
        </w:rPr>
        <w:t xml:space="preserve"> </w:t>
      </w:r>
      <w:r w:rsidR="000C5801" w:rsidRPr="001A10D9">
        <w:rPr>
          <w:rFonts w:ascii="Book Antiqua" w:eastAsiaTheme="minorEastAsia" w:hAnsi="Book Antiqua"/>
          <w:sz w:val="24"/>
          <w:szCs w:val="24"/>
        </w:rPr>
        <w:t>Dann kann davon ausgegangen werden, dass</w:t>
      </w:r>
      <w:r w:rsidR="000C5801">
        <w:rPr>
          <w:rFonts w:ascii="Book Antiqua" w:eastAsiaTheme="minorEastAsia" w:hAnsi="Book Antiqua"/>
          <w:sz w:val="24"/>
          <w:szCs w:val="24"/>
        </w:rPr>
        <w:t xml:space="preserve"> der Münzwurf unfair ist</w:t>
      </w:r>
      <w:r w:rsidR="002F5DE1">
        <w:rPr>
          <w:rFonts w:ascii="Book Antiqua" w:eastAsiaTheme="minorEastAsia" w:hAnsi="Book Antiqua"/>
          <w:sz w:val="24"/>
          <w:szCs w:val="24"/>
        </w:rPr>
        <w:t xml:space="preserve"> und </w:t>
      </w:r>
      <w:r w:rsidR="002F5DE1" w:rsidRPr="002F5DE1">
        <w:rPr>
          <w:rFonts w:ascii="Book Antiqua" w:eastAsiaTheme="minorEastAsia" w:hAnsi="Book Antiqua"/>
          <w:i/>
          <w:sz w:val="24"/>
          <w:szCs w:val="24"/>
        </w:rPr>
        <w:t>Kopf</w:t>
      </w:r>
      <w:r w:rsidR="002F5DE1">
        <w:rPr>
          <w:rFonts w:ascii="Book Antiqua" w:eastAsiaTheme="minorEastAsia" w:hAnsi="Book Antiqua"/>
          <w:sz w:val="24"/>
          <w:szCs w:val="24"/>
        </w:rPr>
        <w:t xml:space="preserve"> weniger häufig geworfen wird wie </w:t>
      </w:r>
      <w:r w:rsidR="002F5DE1" w:rsidRPr="002F5DE1">
        <w:rPr>
          <w:rFonts w:ascii="Book Antiqua" w:eastAsiaTheme="minorEastAsia" w:hAnsi="Book Antiqua"/>
          <w:i/>
          <w:sz w:val="24"/>
          <w:szCs w:val="24"/>
        </w:rPr>
        <w:t>Zahl</w:t>
      </w:r>
      <w:r w:rsidR="000C5801">
        <w:rPr>
          <w:rFonts w:ascii="Book Antiqua" w:eastAsiaTheme="minorEastAsia" w:hAnsi="Book Antiqua"/>
          <w:sz w:val="24"/>
          <w:szCs w:val="24"/>
        </w:rPr>
        <w:t xml:space="preserve">. Unter Zuhilfenahme </w:t>
      </w:r>
      <w:r w:rsidR="009E59BE">
        <w:rPr>
          <w:rFonts w:ascii="Book Antiqua" w:eastAsiaTheme="minorEastAsia" w:hAnsi="Book Antiqua"/>
          <w:sz w:val="24"/>
          <w:szCs w:val="24"/>
        </w:rPr>
        <w:t xml:space="preserve">zum Beispiel </w:t>
      </w:r>
      <w:r w:rsidR="000C5801">
        <w:rPr>
          <w:rFonts w:ascii="Book Antiqua" w:eastAsiaTheme="minorEastAsia" w:hAnsi="Book Antiqua"/>
          <w:sz w:val="24"/>
          <w:szCs w:val="24"/>
        </w:rPr>
        <w:t>der</w:t>
      </w:r>
      <w:r w:rsidR="000C5801" w:rsidRPr="001A10D9">
        <w:rPr>
          <w:rFonts w:ascii="Book Antiqua" w:eastAsiaTheme="minorEastAsia" w:hAnsi="Book Antiqua"/>
          <w:sz w:val="24"/>
          <w:szCs w:val="24"/>
        </w:rPr>
        <w:t xml:space="preserve"> Tabellenfunktion wird die </w:t>
      </w:r>
      <w:r w:rsidR="009E59BE">
        <w:rPr>
          <w:rFonts w:ascii="Book Antiqua" w:eastAsiaTheme="minorEastAsia" w:hAnsi="Book Antiqua"/>
          <w:sz w:val="24"/>
          <w:szCs w:val="24"/>
        </w:rPr>
        <w:t>größte</w:t>
      </w:r>
      <w:r w:rsidR="000C5801" w:rsidRPr="001A10D9">
        <w:rPr>
          <w:rFonts w:ascii="Book Antiqua" w:eastAsiaTheme="minorEastAsia" w:hAnsi="Book Antiqua"/>
          <w:sz w:val="24"/>
          <w:szCs w:val="24"/>
        </w:rPr>
        <w:t xml:space="preserve"> Zahl x </w:t>
      </w:r>
      <w:r w:rsidR="000C5801">
        <w:rPr>
          <w:rFonts w:ascii="Book Antiqua" w:eastAsiaTheme="minorEastAsia" w:hAnsi="Book Antiqua"/>
          <w:sz w:val="24"/>
          <w:szCs w:val="24"/>
        </w:rPr>
        <w:t>gesucht, so dass</w:t>
      </w:r>
      <w:r w:rsidR="000C5801" w:rsidRPr="001A10D9">
        <w:rPr>
          <w:rFonts w:ascii="Book Antiqua" w:eastAsiaTheme="minorEastAsia" w:hAnsi="Book Antiqua"/>
          <w:sz w:val="24"/>
          <w:szCs w:val="24"/>
        </w:rPr>
        <w:t xml:space="preserve"> </w:t>
      </w:r>
      <m:oMath>
        <m:r>
          <m:rPr>
            <m:sty m:val="p"/>
          </m:rPr>
          <w:rPr>
            <w:rFonts w:ascii="Cambria Math" w:hAnsi="Cambria Math"/>
            <w:sz w:val="24"/>
            <w:szCs w:val="24"/>
          </w:rPr>
          <m:t>P</m:t>
        </m:r>
        <m:d>
          <m:dPr>
            <m:ctrlPr>
              <w:rPr>
                <w:rFonts w:ascii="Cambria Math" w:hAnsi="Cambria Math"/>
                <w:sz w:val="24"/>
                <w:szCs w:val="24"/>
              </w:rPr>
            </m:ctrlPr>
          </m:dPr>
          <m:e>
            <m:r>
              <m:rPr>
                <m:sty m:val="p"/>
              </m:rPr>
              <w:rPr>
                <w:rFonts w:ascii="Cambria Math" w:hAnsi="Cambria Math"/>
                <w:sz w:val="24"/>
                <w:szCs w:val="24"/>
              </w:rPr>
              <m:t>X≤x</m:t>
            </m:r>
          </m:e>
        </m:d>
        <m:r>
          <m:rPr>
            <m:sty m:val="p"/>
          </m:rPr>
          <w:rPr>
            <w:rFonts w:ascii="Cambria Math" w:hAnsi="Cambria Math"/>
            <w:sz w:val="24"/>
            <w:szCs w:val="24"/>
          </w:rPr>
          <m:t>=BinomialCD(0,x, 250,0.5)≤0,05</m:t>
        </m:r>
      </m:oMath>
      <w:r w:rsidR="000C5801" w:rsidRPr="001A10D9">
        <w:rPr>
          <w:rFonts w:ascii="Book Antiqua" w:eastAsiaTheme="minorEastAsia" w:hAnsi="Book Antiqua"/>
          <w:sz w:val="24"/>
          <w:szCs w:val="24"/>
        </w:rPr>
        <w:t>.</w:t>
      </w:r>
      <w:r w:rsidR="001D6A9B">
        <w:rPr>
          <w:rFonts w:ascii="Book Antiqua" w:eastAsiaTheme="minorEastAsia" w:hAnsi="Book Antiqua"/>
          <w:sz w:val="24"/>
          <w:szCs w:val="24"/>
        </w:rPr>
        <w:t xml:space="preserve"> </w:t>
      </w:r>
      <w:r w:rsidR="002F5DE1">
        <w:rPr>
          <w:rFonts w:ascii="Book Antiqua" w:eastAsiaTheme="minorEastAsia" w:hAnsi="Book Antiqua"/>
          <w:sz w:val="24"/>
          <w:szCs w:val="24"/>
        </w:rPr>
        <w:t>Die Zahl x = 11</w:t>
      </w:r>
      <w:r w:rsidR="009E59BE">
        <w:rPr>
          <w:rFonts w:ascii="Book Antiqua" w:eastAsiaTheme="minorEastAsia" w:hAnsi="Book Antiqua"/>
          <w:sz w:val="24"/>
          <w:szCs w:val="24"/>
        </w:rPr>
        <w:t>1</w:t>
      </w:r>
      <w:r w:rsidR="002F5DE1">
        <w:rPr>
          <w:rFonts w:ascii="Book Antiqua" w:eastAsiaTheme="minorEastAsia" w:hAnsi="Book Antiqua"/>
          <w:sz w:val="24"/>
          <w:szCs w:val="24"/>
        </w:rPr>
        <w:t xml:space="preserve"> gibt die </w:t>
      </w:r>
      <w:r w:rsidR="009E59BE">
        <w:rPr>
          <w:rFonts w:ascii="Book Antiqua" w:eastAsiaTheme="minorEastAsia" w:hAnsi="Book Antiqua"/>
          <w:sz w:val="24"/>
          <w:szCs w:val="24"/>
        </w:rPr>
        <w:t>obere</w:t>
      </w:r>
      <w:r w:rsidR="002F5DE1">
        <w:rPr>
          <w:rFonts w:ascii="Book Antiqua" w:eastAsiaTheme="minorEastAsia" w:hAnsi="Book Antiqua"/>
          <w:sz w:val="24"/>
          <w:szCs w:val="24"/>
        </w:rPr>
        <w:t xml:space="preserve"> Grenze des </w:t>
      </w:r>
      <w:r w:rsidR="002F5DE1" w:rsidRPr="001D6A9B">
        <w:rPr>
          <w:rFonts w:ascii="Book Antiqua" w:eastAsiaTheme="minorEastAsia" w:hAnsi="Book Antiqua"/>
          <w:b/>
          <w:sz w:val="24"/>
          <w:szCs w:val="24"/>
        </w:rPr>
        <w:t>Ablehnungsbereichs</w:t>
      </w:r>
      <w:r w:rsidR="002F5DE1">
        <w:rPr>
          <w:rFonts w:ascii="Book Antiqua" w:eastAsiaTheme="minorEastAsia" w:hAnsi="Book Antiqua"/>
          <w:sz w:val="24"/>
          <w:szCs w:val="24"/>
        </w:rPr>
        <w:t xml:space="preserve"> </w:t>
      </w:r>
      <w:r w:rsidR="001D6A9B">
        <w:rPr>
          <w:rFonts w:ascii="Book Antiqua" w:eastAsiaTheme="minorEastAsia" w:hAnsi="Book Antiqua"/>
          <w:sz w:val="24"/>
          <w:szCs w:val="24"/>
        </w:rPr>
        <w:t>[</w:t>
      </w:r>
      <w:r w:rsidR="009E59BE">
        <w:rPr>
          <w:rFonts w:ascii="Book Antiqua" w:eastAsiaTheme="minorEastAsia" w:hAnsi="Book Antiqua"/>
          <w:sz w:val="24"/>
          <w:szCs w:val="24"/>
        </w:rPr>
        <w:t>0</w:t>
      </w:r>
      <w:r w:rsidR="001D6A9B">
        <w:rPr>
          <w:rFonts w:ascii="Book Antiqua" w:eastAsiaTheme="minorEastAsia" w:hAnsi="Book Antiqua"/>
          <w:sz w:val="24"/>
          <w:szCs w:val="24"/>
        </w:rPr>
        <w:t xml:space="preserve">; </w:t>
      </w:r>
      <w:r w:rsidR="009E59BE">
        <w:rPr>
          <w:rFonts w:ascii="Book Antiqua" w:eastAsiaTheme="minorEastAsia" w:hAnsi="Book Antiqua"/>
          <w:sz w:val="24"/>
          <w:szCs w:val="24"/>
        </w:rPr>
        <w:t>111</w:t>
      </w:r>
      <w:r w:rsidR="001D6A9B">
        <w:rPr>
          <w:rFonts w:ascii="Book Antiqua" w:eastAsiaTheme="minorEastAsia" w:hAnsi="Book Antiqua"/>
          <w:sz w:val="24"/>
          <w:szCs w:val="24"/>
        </w:rPr>
        <w:t xml:space="preserve">] </w:t>
      </w:r>
      <w:r w:rsidR="002F5DE1">
        <w:rPr>
          <w:rFonts w:ascii="Book Antiqua" w:eastAsiaTheme="minorEastAsia" w:hAnsi="Book Antiqua"/>
          <w:sz w:val="24"/>
          <w:szCs w:val="24"/>
        </w:rPr>
        <w:t>an</w:t>
      </w:r>
      <w:r w:rsidR="001D6A9B">
        <w:rPr>
          <w:rFonts w:ascii="Book Antiqua" w:eastAsiaTheme="minorEastAsia" w:hAnsi="Book Antiqua"/>
          <w:sz w:val="24"/>
          <w:szCs w:val="24"/>
        </w:rPr>
        <w:t>, denn es gilt</w:t>
      </w:r>
      <w:r w:rsidR="002F5DE1">
        <w:rPr>
          <w:rFonts w:ascii="Book Antiqua" w:eastAsiaTheme="minorEastAsia" w:hAnsi="Book Antiqua"/>
          <w:sz w:val="24"/>
          <w:szCs w:val="24"/>
        </w:rPr>
        <w:t xml:space="preserve"> </w:t>
      </w:r>
      <m:oMath>
        <m:r>
          <m:rPr>
            <m:sty m:val="p"/>
          </m:rPr>
          <w:rPr>
            <w:rFonts w:ascii="Cambria Math" w:hAnsi="Cambria Math"/>
            <w:sz w:val="24"/>
            <w:szCs w:val="24"/>
          </w:rPr>
          <m:t>P</m:t>
        </m:r>
        <m:d>
          <m:dPr>
            <m:ctrlPr>
              <w:rPr>
                <w:rFonts w:ascii="Cambria Math" w:hAnsi="Cambria Math"/>
                <w:sz w:val="24"/>
                <w:szCs w:val="24"/>
              </w:rPr>
            </m:ctrlPr>
          </m:dPr>
          <m:e>
            <m:r>
              <m:rPr>
                <m:sty m:val="p"/>
              </m:rPr>
              <w:rPr>
                <w:rFonts w:ascii="Cambria Math" w:hAnsi="Cambria Math"/>
                <w:sz w:val="24"/>
                <w:szCs w:val="24"/>
              </w:rPr>
              <m:t>X≤111</m:t>
            </m:r>
          </m:e>
        </m:d>
        <m:r>
          <m:rPr>
            <m:sty m:val="p"/>
          </m:rPr>
          <w:rPr>
            <w:rFonts w:ascii="Cambria Math" w:hAnsi="Cambria Math"/>
            <w:sz w:val="24"/>
            <w:szCs w:val="24"/>
          </w:rPr>
          <m:t>≈4,37%</m:t>
        </m:r>
      </m:oMath>
      <w:r w:rsidR="001D6A9B">
        <w:rPr>
          <w:rFonts w:ascii="Book Antiqua" w:eastAsiaTheme="minorEastAsia" w:hAnsi="Book Antiqua"/>
          <w:sz w:val="24"/>
          <w:szCs w:val="24"/>
        </w:rPr>
        <w:t xml:space="preserve"> und </w:t>
      </w:r>
      <m:oMath>
        <m:r>
          <m:rPr>
            <m:sty m:val="p"/>
          </m:rPr>
          <w:rPr>
            <w:rFonts w:ascii="Cambria Math" w:hAnsi="Cambria Math"/>
            <w:sz w:val="24"/>
            <w:szCs w:val="24"/>
          </w:rPr>
          <m:t>P</m:t>
        </m:r>
        <m:d>
          <m:dPr>
            <m:ctrlPr>
              <w:rPr>
                <w:rFonts w:ascii="Cambria Math" w:hAnsi="Cambria Math"/>
                <w:sz w:val="24"/>
                <w:szCs w:val="24"/>
              </w:rPr>
            </m:ctrlPr>
          </m:dPr>
          <m:e>
            <m:r>
              <m:rPr>
                <m:sty m:val="p"/>
              </m:rPr>
              <w:rPr>
                <w:rFonts w:ascii="Cambria Math" w:hAnsi="Cambria Math"/>
                <w:sz w:val="24"/>
                <w:szCs w:val="24"/>
              </w:rPr>
              <m:t>X≤112</m:t>
            </m:r>
          </m:e>
        </m:d>
        <m:r>
          <m:rPr>
            <m:sty m:val="p"/>
          </m:rPr>
          <w:rPr>
            <w:rFonts w:ascii="Cambria Math" w:hAnsi="Cambria Math"/>
            <w:sz w:val="24"/>
            <w:szCs w:val="24"/>
          </w:rPr>
          <m:t>≈5,68%</m:t>
        </m:r>
      </m:oMath>
      <w:r w:rsidR="001D6A9B">
        <w:rPr>
          <w:rFonts w:ascii="Book Antiqua" w:eastAsiaTheme="minorEastAsia" w:hAnsi="Book Antiqua"/>
          <w:sz w:val="24"/>
          <w:szCs w:val="24"/>
        </w:rPr>
        <w:t>. (</w:t>
      </w:r>
      <w:r w:rsidR="000A3F16">
        <w:rPr>
          <w:rFonts w:ascii="Book Antiqua" w:eastAsiaTheme="minorEastAsia" w:hAnsi="Book Antiqua"/>
          <w:sz w:val="24"/>
          <w:szCs w:val="24"/>
        </w:rPr>
        <w:t xml:space="preserve">AF II = </w:t>
      </w:r>
      <w:r w:rsidR="001D6A9B">
        <w:rPr>
          <w:rFonts w:ascii="Book Antiqua" w:eastAsiaTheme="minorEastAsia" w:hAnsi="Book Antiqua"/>
          <w:sz w:val="24"/>
          <w:szCs w:val="24"/>
        </w:rPr>
        <w:t>5P)</w:t>
      </w:r>
    </w:p>
    <w:p w:rsidR="00515DE4" w:rsidRPr="00515DE4" w:rsidRDefault="00C60703" w:rsidP="00376398">
      <w:pPr>
        <w:pStyle w:val="Listenabsatz"/>
        <w:numPr>
          <w:ilvl w:val="0"/>
          <w:numId w:val="9"/>
        </w:numPr>
        <w:jc w:val="both"/>
        <w:rPr>
          <w:rFonts w:ascii="Book Antiqua" w:hAnsi="Book Antiqua"/>
          <w:sz w:val="24"/>
          <w:szCs w:val="24"/>
        </w:rPr>
      </w:pPr>
      <w:r w:rsidRPr="00376398">
        <w:rPr>
          <w:rFonts w:ascii="Book Antiqua" w:eastAsiaTheme="minorEastAsia" w:hAnsi="Book Antiqua"/>
          <w:sz w:val="24"/>
          <w:szCs w:val="24"/>
        </w:rPr>
        <w:t xml:space="preserve">Der </w:t>
      </w:r>
      <w:r w:rsidRPr="00515DE4">
        <w:rPr>
          <w:rFonts w:ascii="Book Antiqua" w:eastAsiaTheme="minorEastAsia" w:hAnsi="Book Antiqua"/>
          <w:b/>
          <w:sz w:val="24"/>
          <w:szCs w:val="24"/>
        </w:rPr>
        <w:t xml:space="preserve">Fehler 1. Art </w:t>
      </w:r>
      <w:r w:rsidRPr="00376398">
        <w:rPr>
          <w:rFonts w:ascii="Book Antiqua" w:eastAsiaTheme="minorEastAsia" w:hAnsi="Book Antiqua"/>
          <w:sz w:val="24"/>
          <w:szCs w:val="24"/>
        </w:rPr>
        <w:t xml:space="preserve">beträgt </w:t>
      </w:r>
      <m:oMath>
        <m:r>
          <m:rPr>
            <m:sty m:val="p"/>
          </m:rPr>
          <w:rPr>
            <w:rFonts w:ascii="Cambria Math" w:hAnsi="Cambria Math"/>
            <w:sz w:val="24"/>
            <w:szCs w:val="24"/>
          </w:rPr>
          <m:t>P</m:t>
        </m:r>
        <m:d>
          <m:dPr>
            <m:ctrlPr>
              <w:rPr>
                <w:rFonts w:ascii="Cambria Math" w:hAnsi="Cambria Math"/>
                <w:sz w:val="24"/>
                <w:szCs w:val="24"/>
              </w:rPr>
            </m:ctrlPr>
          </m:dPr>
          <m:e>
            <m:r>
              <m:rPr>
                <m:sty m:val="p"/>
              </m:rPr>
              <w:rPr>
                <w:rFonts w:ascii="Cambria Math" w:hAnsi="Cambria Math"/>
                <w:sz w:val="24"/>
                <w:szCs w:val="24"/>
              </w:rPr>
              <m:t>X≤111</m:t>
            </m:r>
          </m:e>
        </m:d>
        <m:r>
          <m:rPr>
            <m:sty m:val="p"/>
          </m:rPr>
          <w:rPr>
            <w:rFonts w:ascii="Cambria Math" w:hAnsi="Cambria Math"/>
            <w:sz w:val="24"/>
            <w:szCs w:val="24"/>
          </w:rPr>
          <m:t>≈4,37 %</m:t>
        </m:r>
      </m:oMath>
      <w:r w:rsidRPr="00376398">
        <w:rPr>
          <w:rFonts w:ascii="Book Antiqua" w:eastAsiaTheme="minorEastAsia" w:hAnsi="Book Antiqua"/>
          <w:sz w:val="24"/>
          <w:szCs w:val="24"/>
        </w:rPr>
        <w:t xml:space="preserve">. </w:t>
      </w:r>
    </w:p>
    <w:p w:rsidR="00F64767" w:rsidRPr="00515DE4" w:rsidRDefault="00515DE4" w:rsidP="00515DE4">
      <w:pPr>
        <w:pStyle w:val="Listenabsatz"/>
        <w:jc w:val="both"/>
        <w:rPr>
          <w:rFonts w:ascii="Book Antiqua" w:eastAsiaTheme="minorEastAsia" w:hAnsi="Book Antiqua"/>
          <w:sz w:val="24"/>
          <w:szCs w:val="24"/>
        </w:rPr>
      </w:pPr>
      <w:r w:rsidRPr="00515DE4">
        <w:rPr>
          <w:rFonts w:ascii="Book Antiqua" w:eastAsiaTheme="minorEastAsia" w:hAnsi="Book Antiqua"/>
          <w:b/>
          <w:sz w:val="24"/>
          <w:szCs w:val="24"/>
        </w:rPr>
        <w:t>Bedeutung</w:t>
      </w:r>
      <w:r>
        <w:rPr>
          <w:rFonts w:ascii="Book Antiqua" w:eastAsiaTheme="minorEastAsia" w:hAnsi="Book Antiqua"/>
          <w:sz w:val="24"/>
          <w:szCs w:val="24"/>
        </w:rPr>
        <w:t xml:space="preserve"> </w:t>
      </w:r>
      <w:r w:rsidRPr="00515DE4">
        <w:rPr>
          <w:rFonts w:ascii="Book Antiqua" w:eastAsiaTheme="minorEastAsia" w:hAnsi="Book Antiqua"/>
          <w:b/>
          <w:sz w:val="24"/>
          <w:szCs w:val="24"/>
        </w:rPr>
        <w:t>im Sachkontext</w:t>
      </w:r>
      <w:r>
        <w:rPr>
          <w:rFonts w:ascii="Book Antiqua" w:eastAsiaTheme="minorEastAsia" w:hAnsi="Book Antiqua"/>
          <w:sz w:val="24"/>
          <w:szCs w:val="24"/>
        </w:rPr>
        <w:t>:</w:t>
      </w:r>
      <w:r w:rsidRPr="00515DE4">
        <w:rPr>
          <w:rFonts w:ascii="Book Antiqua" w:eastAsiaTheme="minorEastAsia" w:hAnsi="Book Antiqua"/>
          <w:sz w:val="24"/>
          <w:szCs w:val="24"/>
        </w:rPr>
        <w:t xml:space="preserve"> </w:t>
      </w:r>
      <w:r w:rsidR="00C60703" w:rsidRPr="00515DE4">
        <w:rPr>
          <w:rFonts w:ascii="Book Antiqua" w:eastAsiaTheme="minorEastAsia" w:hAnsi="Book Antiqua"/>
          <w:sz w:val="24"/>
          <w:szCs w:val="24"/>
        </w:rPr>
        <w:t>Mit einer</w:t>
      </w:r>
      <w:r w:rsidR="00586370" w:rsidRPr="00515DE4">
        <w:rPr>
          <w:rFonts w:ascii="Book Antiqua" w:eastAsiaTheme="minorEastAsia" w:hAnsi="Book Antiqua"/>
          <w:sz w:val="24"/>
          <w:szCs w:val="24"/>
        </w:rPr>
        <w:t xml:space="preserve"> Wahrscheinlichkeit von </w:t>
      </w:r>
      <w:r w:rsidR="001D6A9B">
        <w:rPr>
          <w:rFonts w:ascii="Book Antiqua" w:eastAsiaTheme="minorEastAsia" w:hAnsi="Book Antiqua"/>
          <w:sz w:val="24"/>
          <w:szCs w:val="24"/>
        </w:rPr>
        <w:t>4,37</w:t>
      </w:r>
      <w:r w:rsidR="00C60703" w:rsidRPr="00515DE4">
        <w:rPr>
          <w:rFonts w:ascii="Book Antiqua" w:eastAsiaTheme="minorEastAsia" w:hAnsi="Book Antiqua"/>
          <w:sz w:val="24"/>
          <w:szCs w:val="24"/>
        </w:rPr>
        <w:t>% nimmt man irrtümlich an, dass</w:t>
      </w:r>
      <w:r w:rsidR="002610DC">
        <w:rPr>
          <w:rFonts w:ascii="Book Antiqua" w:eastAsiaTheme="minorEastAsia" w:hAnsi="Book Antiqua"/>
          <w:sz w:val="24"/>
          <w:szCs w:val="24"/>
        </w:rPr>
        <w:t xml:space="preserve"> </w:t>
      </w:r>
      <w:r w:rsidR="001D6A9B" w:rsidRPr="001D6A9B">
        <w:rPr>
          <w:rFonts w:ascii="Book Antiqua" w:eastAsiaTheme="minorEastAsia" w:hAnsi="Book Antiqua"/>
          <w:i/>
          <w:sz w:val="24"/>
          <w:szCs w:val="24"/>
        </w:rPr>
        <w:t>Kopf</w:t>
      </w:r>
      <w:r w:rsidR="001D6A9B">
        <w:rPr>
          <w:rFonts w:ascii="Book Antiqua" w:eastAsiaTheme="minorEastAsia" w:hAnsi="Book Antiqua"/>
          <w:sz w:val="24"/>
          <w:szCs w:val="24"/>
        </w:rPr>
        <w:t xml:space="preserve"> weniger häufig geworfen wird</w:t>
      </w:r>
      <w:r w:rsidR="00C60703" w:rsidRPr="00515DE4">
        <w:rPr>
          <w:rFonts w:ascii="Book Antiqua" w:eastAsiaTheme="minorEastAsia" w:hAnsi="Book Antiqua"/>
          <w:sz w:val="24"/>
          <w:szCs w:val="24"/>
        </w:rPr>
        <w:t xml:space="preserve">, obwohl </w:t>
      </w:r>
      <w:r w:rsidR="001D6A9B">
        <w:rPr>
          <w:rFonts w:ascii="Book Antiqua" w:eastAsiaTheme="minorEastAsia" w:hAnsi="Book Antiqua"/>
          <w:sz w:val="24"/>
          <w:szCs w:val="24"/>
        </w:rPr>
        <w:t>der Münzwurf fair ist.</w:t>
      </w:r>
      <w:r>
        <w:rPr>
          <w:rFonts w:ascii="Book Antiqua" w:eastAsiaTheme="minorEastAsia" w:hAnsi="Book Antiqua"/>
          <w:sz w:val="24"/>
          <w:szCs w:val="24"/>
        </w:rPr>
        <w:t xml:space="preserve"> (</w:t>
      </w:r>
      <w:r w:rsidR="000A3F16">
        <w:rPr>
          <w:rFonts w:ascii="Book Antiqua" w:eastAsiaTheme="minorEastAsia" w:hAnsi="Book Antiqua"/>
          <w:sz w:val="24"/>
          <w:szCs w:val="24"/>
        </w:rPr>
        <w:t xml:space="preserve">AF II = </w:t>
      </w:r>
      <w:r>
        <w:rPr>
          <w:rFonts w:ascii="Book Antiqua" w:eastAsiaTheme="minorEastAsia" w:hAnsi="Book Antiqua"/>
          <w:sz w:val="24"/>
          <w:szCs w:val="24"/>
        </w:rPr>
        <w:t>3P)</w:t>
      </w:r>
    </w:p>
    <w:p w:rsidR="00E25100" w:rsidRPr="00376398" w:rsidRDefault="00E25100" w:rsidP="00376398">
      <w:pPr>
        <w:rPr>
          <w:rFonts w:ascii="Book Antiqua" w:eastAsiaTheme="minorEastAsia" w:hAnsi="Book Antiqua"/>
          <w:sz w:val="24"/>
          <w:szCs w:val="24"/>
        </w:rPr>
      </w:pPr>
    </w:p>
    <w:p w:rsidR="00B73CC7" w:rsidRPr="008E1208" w:rsidRDefault="00E25100" w:rsidP="00DD2ABE">
      <w:pPr>
        <w:pStyle w:val="Listenabsatz"/>
        <w:numPr>
          <w:ilvl w:val="0"/>
          <w:numId w:val="7"/>
        </w:numPr>
        <w:jc w:val="both"/>
        <w:rPr>
          <w:rFonts w:ascii="Book Antiqua" w:hAnsi="Book Antiqua"/>
          <w:sz w:val="24"/>
          <w:szCs w:val="24"/>
        </w:rPr>
      </w:pPr>
      <w:r w:rsidRPr="000A5D2C">
        <w:rPr>
          <w:rFonts w:ascii="Book Antiqua" w:eastAsiaTheme="minorEastAsia" w:hAnsi="Book Antiqua"/>
          <w:sz w:val="24"/>
          <w:szCs w:val="24"/>
        </w:rPr>
        <w:t xml:space="preserve">Auf einem Signifikanzniveau von 5% </w:t>
      </w:r>
      <w:r w:rsidR="002610DC">
        <w:rPr>
          <w:rFonts w:ascii="Book Antiqua" w:eastAsiaTheme="minorEastAsia" w:hAnsi="Book Antiqua"/>
          <w:sz w:val="24"/>
          <w:szCs w:val="24"/>
        </w:rPr>
        <w:t>hat der Statistik-</w:t>
      </w:r>
      <w:r w:rsidRPr="000A5D2C">
        <w:rPr>
          <w:rFonts w:ascii="Book Antiqua" w:eastAsiaTheme="minorEastAsia" w:hAnsi="Book Antiqua"/>
          <w:sz w:val="24"/>
          <w:szCs w:val="24"/>
        </w:rPr>
        <w:t xml:space="preserve">Professor </w:t>
      </w:r>
      <w:r w:rsidR="002610DC">
        <w:rPr>
          <w:rFonts w:ascii="Book Antiqua" w:eastAsiaTheme="minorEastAsia" w:hAnsi="Book Antiqua"/>
          <w:sz w:val="24"/>
          <w:szCs w:val="24"/>
        </w:rPr>
        <w:t xml:space="preserve">recht, da 110 im </w:t>
      </w:r>
      <w:r w:rsidR="009E59BE">
        <w:rPr>
          <w:rFonts w:ascii="Book Antiqua" w:eastAsiaTheme="minorEastAsia" w:hAnsi="Book Antiqua"/>
          <w:sz w:val="24"/>
          <w:szCs w:val="24"/>
        </w:rPr>
        <w:t xml:space="preserve">Verwerfungsbereich liegt. </w:t>
      </w:r>
      <w:r w:rsidR="000D32DC" w:rsidRPr="001E6F2C">
        <w:rPr>
          <w:rFonts w:ascii="Book Antiqua" w:eastAsiaTheme="minorEastAsia" w:hAnsi="Book Antiqua"/>
          <w:sz w:val="24"/>
          <w:szCs w:val="24"/>
        </w:rPr>
        <w:t>Da die Entscheidung</w:t>
      </w:r>
      <w:r w:rsidR="000D32DC">
        <w:rPr>
          <w:rFonts w:ascii="Book Antiqua" w:eastAsiaTheme="minorEastAsia" w:hAnsi="Book Antiqua"/>
          <w:sz w:val="24"/>
          <w:szCs w:val="24"/>
        </w:rPr>
        <w:t xml:space="preserve"> </w:t>
      </w:r>
      <w:r w:rsidR="000D32DC" w:rsidRPr="001E6F2C">
        <w:rPr>
          <w:rFonts w:ascii="Book Antiqua" w:eastAsiaTheme="minorEastAsia" w:hAnsi="Book Antiqua"/>
          <w:sz w:val="24"/>
          <w:szCs w:val="24"/>
        </w:rPr>
        <w:t>sehr knapp ist, sollten weitere Experimente mit größerem n durchgeführt werden.</w:t>
      </w:r>
      <w:r w:rsidR="002610DC">
        <w:rPr>
          <w:rFonts w:ascii="Book Antiqua" w:eastAsiaTheme="minorEastAsia" w:hAnsi="Book Antiqua"/>
          <w:sz w:val="24"/>
          <w:szCs w:val="24"/>
        </w:rPr>
        <w:t xml:space="preserve"> </w:t>
      </w:r>
      <w:r w:rsidR="00515DE4">
        <w:rPr>
          <w:rFonts w:ascii="Book Antiqua" w:eastAsiaTheme="minorEastAsia" w:hAnsi="Book Antiqua"/>
          <w:sz w:val="24"/>
          <w:szCs w:val="24"/>
        </w:rPr>
        <w:t>(</w:t>
      </w:r>
      <w:r w:rsidR="000A3F16">
        <w:rPr>
          <w:rFonts w:ascii="Book Antiqua" w:eastAsiaTheme="minorEastAsia" w:hAnsi="Book Antiqua"/>
          <w:sz w:val="24"/>
          <w:szCs w:val="24"/>
        </w:rPr>
        <w:t xml:space="preserve">AF III = </w:t>
      </w:r>
      <w:r w:rsidR="001A10D9">
        <w:rPr>
          <w:rFonts w:ascii="Book Antiqua" w:eastAsiaTheme="minorEastAsia" w:hAnsi="Book Antiqua"/>
          <w:sz w:val="24"/>
          <w:szCs w:val="24"/>
        </w:rPr>
        <w:t>3</w:t>
      </w:r>
      <w:r w:rsidR="00515DE4">
        <w:rPr>
          <w:rFonts w:ascii="Book Antiqua" w:eastAsiaTheme="minorEastAsia" w:hAnsi="Book Antiqua"/>
          <w:sz w:val="24"/>
          <w:szCs w:val="24"/>
        </w:rPr>
        <w:t>P)</w:t>
      </w:r>
    </w:p>
    <w:p w:rsidR="008E1208" w:rsidRDefault="008E1208" w:rsidP="008E1208">
      <w:pPr>
        <w:spacing w:line="360" w:lineRule="auto"/>
        <w:jc w:val="both"/>
        <w:rPr>
          <w:rFonts w:ascii="Book Antiqua" w:hAnsi="Book Antiqua"/>
          <w:sz w:val="24"/>
          <w:szCs w:val="24"/>
        </w:rPr>
      </w:pPr>
    </w:p>
    <w:p w:rsidR="00C54948" w:rsidRPr="00515DE4" w:rsidRDefault="00C54948" w:rsidP="00C54948">
      <w:pPr>
        <w:rPr>
          <w:rFonts w:ascii="Book Antiqua" w:hAnsi="Book Antiqua"/>
          <w:sz w:val="24"/>
        </w:rPr>
      </w:pPr>
      <w:r w:rsidRPr="00515DE4">
        <w:rPr>
          <w:rFonts w:ascii="Book Antiqua" w:hAnsi="Book Antiqua"/>
          <w:b/>
          <w:sz w:val="24"/>
        </w:rPr>
        <w:t>Darstellungsleistung:</w:t>
      </w:r>
      <w:r w:rsidRPr="00515DE4">
        <w:rPr>
          <w:rFonts w:ascii="Book Antiqua" w:hAnsi="Book Antiqua"/>
          <w:sz w:val="24"/>
        </w:rPr>
        <w:t xml:space="preserve"> 5P (1 = 5P, 2 = 4P, 3 = 3P, 4 = 2P, 5 = 1P, 6 = 0P)</w:t>
      </w:r>
    </w:p>
    <w:p w:rsidR="00C54948" w:rsidRPr="00C31CCB" w:rsidRDefault="00C54948" w:rsidP="00C54948">
      <w:pPr>
        <w:rPr>
          <w:rFonts w:ascii="Book Antiqua" w:hAnsi="Book Antiqua"/>
        </w:rPr>
      </w:pPr>
    </w:p>
    <w:tbl>
      <w:tblPr>
        <w:tblStyle w:val="Tabellenraster"/>
        <w:tblW w:w="0" w:type="auto"/>
        <w:tblInd w:w="-5" w:type="dxa"/>
        <w:tblLook w:val="04A0" w:firstRow="1" w:lastRow="0" w:firstColumn="1" w:lastColumn="0" w:noHBand="0" w:noVBand="1"/>
      </w:tblPr>
      <w:tblGrid>
        <w:gridCol w:w="1614"/>
        <w:gridCol w:w="1501"/>
        <w:gridCol w:w="1501"/>
        <w:gridCol w:w="1501"/>
        <w:gridCol w:w="1480"/>
        <w:gridCol w:w="1470"/>
      </w:tblGrid>
      <w:tr w:rsidR="00C54948" w:rsidRPr="00C31CCB" w:rsidTr="00C54948">
        <w:tc>
          <w:tcPr>
            <w:tcW w:w="1614" w:type="dxa"/>
            <w:vAlign w:val="center"/>
          </w:tcPr>
          <w:p w:rsidR="00C54948" w:rsidRPr="00C31CCB" w:rsidRDefault="00C54948" w:rsidP="00F261F0">
            <w:pPr>
              <w:jc w:val="center"/>
              <w:rPr>
                <w:rFonts w:ascii="Book Antiqua" w:hAnsi="Book Antiqua"/>
                <w:b/>
                <w:sz w:val="24"/>
              </w:rPr>
            </w:pPr>
            <w:r w:rsidRPr="00C31CCB">
              <w:rPr>
                <w:rFonts w:ascii="Book Antiqua" w:hAnsi="Book Antiqua"/>
                <w:b/>
                <w:sz w:val="24"/>
              </w:rPr>
              <w:t>1</w:t>
            </w:r>
          </w:p>
        </w:tc>
        <w:tc>
          <w:tcPr>
            <w:tcW w:w="1501" w:type="dxa"/>
            <w:vAlign w:val="center"/>
          </w:tcPr>
          <w:p w:rsidR="00C54948" w:rsidRPr="00C31CCB" w:rsidRDefault="00C54948" w:rsidP="00F261F0">
            <w:pPr>
              <w:jc w:val="center"/>
              <w:rPr>
                <w:rFonts w:ascii="Book Antiqua" w:hAnsi="Book Antiqua"/>
                <w:b/>
                <w:sz w:val="24"/>
              </w:rPr>
            </w:pPr>
            <w:r w:rsidRPr="00C31CCB">
              <w:rPr>
                <w:rFonts w:ascii="Book Antiqua" w:hAnsi="Book Antiqua"/>
                <w:b/>
                <w:sz w:val="24"/>
              </w:rPr>
              <w:t>2</w:t>
            </w:r>
          </w:p>
        </w:tc>
        <w:tc>
          <w:tcPr>
            <w:tcW w:w="1501" w:type="dxa"/>
            <w:vAlign w:val="center"/>
          </w:tcPr>
          <w:p w:rsidR="00C54948" w:rsidRPr="00C31CCB" w:rsidRDefault="00C54948" w:rsidP="00F261F0">
            <w:pPr>
              <w:jc w:val="center"/>
              <w:rPr>
                <w:rFonts w:ascii="Book Antiqua" w:hAnsi="Book Antiqua"/>
                <w:b/>
                <w:sz w:val="24"/>
              </w:rPr>
            </w:pPr>
            <w:r w:rsidRPr="00C31CCB">
              <w:rPr>
                <w:rFonts w:ascii="Book Antiqua" w:hAnsi="Book Antiqua"/>
                <w:b/>
                <w:sz w:val="24"/>
              </w:rPr>
              <w:t>3</w:t>
            </w:r>
          </w:p>
        </w:tc>
        <w:tc>
          <w:tcPr>
            <w:tcW w:w="1501" w:type="dxa"/>
            <w:vAlign w:val="center"/>
          </w:tcPr>
          <w:p w:rsidR="00C54948" w:rsidRPr="00C31CCB" w:rsidRDefault="00C54948" w:rsidP="00F261F0">
            <w:pPr>
              <w:jc w:val="center"/>
              <w:rPr>
                <w:rFonts w:ascii="Book Antiqua" w:hAnsi="Book Antiqua"/>
                <w:b/>
                <w:sz w:val="24"/>
              </w:rPr>
            </w:pPr>
            <w:r w:rsidRPr="00C31CCB">
              <w:rPr>
                <w:rFonts w:ascii="Book Antiqua" w:hAnsi="Book Antiqua"/>
                <w:b/>
                <w:sz w:val="24"/>
              </w:rPr>
              <w:t>4</w:t>
            </w:r>
          </w:p>
        </w:tc>
        <w:tc>
          <w:tcPr>
            <w:tcW w:w="1480" w:type="dxa"/>
            <w:vAlign w:val="center"/>
          </w:tcPr>
          <w:p w:rsidR="00C54948" w:rsidRPr="00C31CCB" w:rsidRDefault="00C54948" w:rsidP="00F261F0">
            <w:pPr>
              <w:jc w:val="center"/>
              <w:rPr>
                <w:rFonts w:ascii="Book Antiqua" w:hAnsi="Book Antiqua"/>
                <w:b/>
                <w:sz w:val="24"/>
              </w:rPr>
            </w:pPr>
            <w:r w:rsidRPr="00C31CCB">
              <w:rPr>
                <w:rFonts w:ascii="Book Antiqua" w:hAnsi="Book Antiqua"/>
                <w:b/>
                <w:sz w:val="24"/>
              </w:rPr>
              <w:t>5</w:t>
            </w:r>
          </w:p>
        </w:tc>
        <w:tc>
          <w:tcPr>
            <w:tcW w:w="1470" w:type="dxa"/>
            <w:vAlign w:val="center"/>
          </w:tcPr>
          <w:p w:rsidR="00C54948" w:rsidRPr="00C31CCB" w:rsidRDefault="00C54948" w:rsidP="00F261F0">
            <w:pPr>
              <w:jc w:val="center"/>
              <w:rPr>
                <w:rFonts w:ascii="Book Antiqua" w:hAnsi="Book Antiqua"/>
                <w:b/>
                <w:sz w:val="24"/>
              </w:rPr>
            </w:pPr>
            <w:r w:rsidRPr="00C31CCB">
              <w:rPr>
                <w:rFonts w:ascii="Book Antiqua" w:hAnsi="Book Antiqua"/>
                <w:b/>
                <w:sz w:val="24"/>
              </w:rPr>
              <w:t>6</w:t>
            </w:r>
          </w:p>
        </w:tc>
      </w:tr>
      <w:tr w:rsidR="00C54948" w:rsidRPr="00C31CCB" w:rsidTr="00C54948">
        <w:tc>
          <w:tcPr>
            <w:tcW w:w="1614" w:type="dxa"/>
            <w:vAlign w:val="center"/>
          </w:tcPr>
          <w:p w:rsidR="00C54948" w:rsidRPr="00C31CCB" w:rsidRDefault="00C54948" w:rsidP="00F261F0">
            <w:pPr>
              <w:jc w:val="center"/>
              <w:rPr>
                <w:rFonts w:ascii="Book Antiqua" w:hAnsi="Book Antiqua"/>
                <w:sz w:val="24"/>
              </w:rPr>
            </w:pPr>
            <w:r w:rsidRPr="00C31CCB">
              <w:rPr>
                <w:rFonts w:ascii="Book Antiqua" w:hAnsi="Book Antiqua"/>
                <w:sz w:val="24"/>
              </w:rPr>
              <w:t>25-21</w:t>
            </w:r>
          </w:p>
        </w:tc>
        <w:tc>
          <w:tcPr>
            <w:tcW w:w="1501" w:type="dxa"/>
            <w:vAlign w:val="center"/>
          </w:tcPr>
          <w:p w:rsidR="00C54948" w:rsidRPr="00C31CCB" w:rsidRDefault="00C54948" w:rsidP="00F261F0">
            <w:pPr>
              <w:jc w:val="center"/>
              <w:rPr>
                <w:rFonts w:ascii="Book Antiqua" w:hAnsi="Book Antiqua"/>
                <w:sz w:val="24"/>
              </w:rPr>
            </w:pPr>
            <w:r w:rsidRPr="00C31CCB">
              <w:rPr>
                <w:rFonts w:ascii="Book Antiqua" w:hAnsi="Book Antiqua"/>
                <w:sz w:val="24"/>
              </w:rPr>
              <w:t>20-17</w:t>
            </w:r>
          </w:p>
        </w:tc>
        <w:tc>
          <w:tcPr>
            <w:tcW w:w="1501" w:type="dxa"/>
            <w:vAlign w:val="center"/>
          </w:tcPr>
          <w:p w:rsidR="00C54948" w:rsidRPr="00C31CCB" w:rsidRDefault="00C54948" w:rsidP="00F261F0">
            <w:pPr>
              <w:jc w:val="center"/>
              <w:rPr>
                <w:rFonts w:ascii="Book Antiqua" w:hAnsi="Book Antiqua"/>
                <w:sz w:val="24"/>
              </w:rPr>
            </w:pPr>
            <w:r w:rsidRPr="00C31CCB">
              <w:rPr>
                <w:rFonts w:ascii="Book Antiqua" w:hAnsi="Book Antiqua"/>
                <w:sz w:val="24"/>
              </w:rPr>
              <w:t>16-13</w:t>
            </w:r>
          </w:p>
        </w:tc>
        <w:tc>
          <w:tcPr>
            <w:tcW w:w="1501" w:type="dxa"/>
            <w:vAlign w:val="center"/>
          </w:tcPr>
          <w:p w:rsidR="00C54948" w:rsidRPr="00C31CCB" w:rsidRDefault="00C54948" w:rsidP="00F261F0">
            <w:pPr>
              <w:jc w:val="center"/>
              <w:rPr>
                <w:rFonts w:ascii="Book Antiqua" w:hAnsi="Book Antiqua"/>
                <w:sz w:val="24"/>
              </w:rPr>
            </w:pPr>
            <w:r w:rsidRPr="00C31CCB">
              <w:rPr>
                <w:rFonts w:ascii="Book Antiqua" w:hAnsi="Book Antiqua"/>
                <w:sz w:val="24"/>
              </w:rPr>
              <w:t>12-10</w:t>
            </w:r>
          </w:p>
        </w:tc>
        <w:tc>
          <w:tcPr>
            <w:tcW w:w="1480" w:type="dxa"/>
            <w:vAlign w:val="center"/>
          </w:tcPr>
          <w:p w:rsidR="00C54948" w:rsidRPr="00C31CCB" w:rsidRDefault="00C54948" w:rsidP="00F261F0">
            <w:pPr>
              <w:jc w:val="center"/>
              <w:rPr>
                <w:rFonts w:ascii="Book Antiqua" w:hAnsi="Book Antiqua"/>
                <w:sz w:val="24"/>
              </w:rPr>
            </w:pPr>
            <w:r w:rsidRPr="00C31CCB">
              <w:rPr>
                <w:rFonts w:ascii="Book Antiqua" w:hAnsi="Book Antiqua"/>
                <w:sz w:val="24"/>
              </w:rPr>
              <w:t>9-5</w:t>
            </w:r>
          </w:p>
        </w:tc>
        <w:tc>
          <w:tcPr>
            <w:tcW w:w="1470" w:type="dxa"/>
            <w:vAlign w:val="center"/>
          </w:tcPr>
          <w:p w:rsidR="00C54948" w:rsidRPr="00C31CCB" w:rsidRDefault="00C54948" w:rsidP="00F261F0">
            <w:pPr>
              <w:jc w:val="center"/>
              <w:rPr>
                <w:rFonts w:ascii="Book Antiqua" w:hAnsi="Book Antiqua"/>
                <w:sz w:val="24"/>
              </w:rPr>
            </w:pPr>
            <w:r w:rsidRPr="00C31CCB">
              <w:rPr>
                <w:rFonts w:ascii="Book Antiqua" w:hAnsi="Book Antiqua"/>
                <w:sz w:val="24"/>
              </w:rPr>
              <w:t>&lt; 5</w:t>
            </w:r>
          </w:p>
        </w:tc>
      </w:tr>
    </w:tbl>
    <w:p w:rsidR="00C54948" w:rsidRPr="00C31CCB" w:rsidRDefault="00C54948" w:rsidP="00C54948">
      <w:pPr>
        <w:jc w:val="both"/>
        <w:rPr>
          <w:rFonts w:ascii="Book Antiqua" w:hAnsi="Book Antiqua"/>
          <w:sz w:val="20"/>
        </w:rPr>
      </w:pPr>
    </w:p>
    <w:p w:rsidR="00515DE4" w:rsidRDefault="00515DE4">
      <w:pPr>
        <w:rPr>
          <w:rFonts w:ascii="Book Antiqua" w:hAnsi="Book Antiqua"/>
          <w:sz w:val="24"/>
          <w:szCs w:val="24"/>
        </w:rPr>
      </w:pPr>
      <w:r>
        <w:rPr>
          <w:rFonts w:ascii="Book Antiqua" w:hAnsi="Book Antiqua"/>
          <w:sz w:val="24"/>
          <w:szCs w:val="24"/>
        </w:rPr>
        <w:br w:type="page"/>
      </w:r>
    </w:p>
    <w:p w:rsidR="00EA2026" w:rsidRDefault="00EA2026" w:rsidP="00EA2026">
      <w:pPr>
        <w:jc w:val="both"/>
        <w:rPr>
          <w:rFonts w:ascii="Book Antiqua" w:hAnsi="Book Antiqua"/>
          <w:b/>
          <w:sz w:val="28"/>
          <w:szCs w:val="24"/>
        </w:rPr>
      </w:pPr>
      <w:r w:rsidRPr="00E90702">
        <w:rPr>
          <w:rFonts w:ascii="Book Antiqua" w:hAnsi="Book Antiqua"/>
          <w:b/>
          <w:sz w:val="28"/>
          <w:szCs w:val="24"/>
        </w:rPr>
        <w:lastRenderedPageBreak/>
        <w:t xml:space="preserve">Teil II: </w:t>
      </w:r>
    </w:p>
    <w:p w:rsidR="00EA2026" w:rsidRPr="00E90702" w:rsidRDefault="00EA2026" w:rsidP="00EA2026">
      <w:pPr>
        <w:jc w:val="both"/>
        <w:rPr>
          <w:rFonts w:ascii="Book Antiqua" w:hAnsi="Book Antiqua"/>
          <w:b/>
          <w:sz w:val="28"/>
          <w:szCs w:val="24"/>
        </w:rPr>
      </w:pPr>
    </w:p>
    <w:tbl>
      <w:tblPr>
        <w:tblStyle w:val="Tabellenraster"/>
        <w:tblW w:w="0" w:type="auto"/>
        <w:tblLook w:val="04A0" w:firstRow="1" w:lastRow="0" w:firstColumn="1" w:lastColumn="0" w:noHBand="0" w:noVBand="1"/>
      </w:tblPr>
      <w:tblGrid>
        <w:gridCol w:w="9062"/>
      </w:tblGrid>
      <w:tr w:rsidR="00674594" w:rsidRPr="00674594" w:rsidTr="00674594">
        <w:tc>
          <w:tcPr>
            <w:tcW w:w="9062" w:type="dxa"/>
          </w:tcPr>
          <w:p w:rsidR="00674594" w:rsidRPr="00674594" w:rsidRDefault="00674594" w:rsidP="00AC7CC5">
            <w:pPr>
              <w:jc w:val="both"/>
              <w:rPr>
                <w:rFonts w:ascii="Book Antiqua" w:hAnsi="Book Antiqua" w:cs="Arial"/>
                <w:sz w:val="24"/>
                <w:szCs w:val="24"/>
              </w:rPr>
            </w:pPr>
            <w:r w:rsidRPr="00674594">
              <w:rPr>
                <w:rFonts w:ascii="Book Antiqua" w:hAnsi="Book Antiqua" w:cs="Arial"/>
                <w:sz w:val="24"/>
                <w:szCs w:val="24"/>
              </w:rPr>
              <w:t xml:space="preserve">Das </w:t>
            </w:r>
            <w:r w:rsidRPr="00674594">
              <w:rPr>
                <w:rFonts w:ascii="Book Antiqua" w:hAnsi="Book Antiqua" w:cs="Arial"/>
                <w:b/>
                <w:sz w:val="24"/>
                <w:szCs w:val="24"/>
              </w:rPr>
              <w:t>Gesetz zum Verlauf der Leistungsentwicklung</w:t>
            </w:r>
            <w:r w:rsidRPr="00674594">
              <w:rPr>
                <w:rFonts w:ascii="Book Antiqua" w:hAnsi="Book Antiqua" w:cs="Arial"/>
                <w:sz w:val="24"/>
                <w:szCs w:val="24"/>
              </w:rPr>
              <w:t xml:space="preserve"> besagt, dass der Leistungsanstieg umso größer ist, je untrainierter der Sportler ist. Die Form eines Athleten kann nicht ins Unendliche steigen, sondern ist durch eine natürliche Grenze begrenzt.</w:t>
            </w:r>
          </w:p>
        </w:tc>
      </w:tr>
    </w:tbl>
    <w:p w:rsidR="00EA2026" w:rsidRDefault="00EA2026" w:rsidP="00EA2026">
      <w:pPr>
        <w:jc w:val="both"/>
        <w:rPr>
          <w:rFonts w:ascii="Book Antiqua" w:eastAsia="Times New Roman" w:hAnsi="Book Antiqua" w:cs="Arial"/>
          <w:sz w:val="24"/>
          <w:szCs w:val="24"/>
          <w:lang w:eastAsia="de-DE"/>
        </w:rPr>
      </w:pPr>
    </w:p>
    <w:p w:rsidR="00EA2026" w:rsidRDefault="00EA2026" w:rsidP="00EA2026">
      <w:pPr>
        <w:jc w:val="both"/>
        <w:rPr>
          <w:rFonts w:ascii="Book Antiqua" w:eastAsia="Times New Roman" w:hAnsi="Book Antiqua" w:cs="Arial"/>
          <w:sz w:val="24"/>
          <w:szCs w:val="24"/>
          <w:lang w:eastAsia="de-DE"/>
        </w:rPr>
      </w:pPr>
      <w:r>
        <w:rPr>
          <w:rFonts w:ascii="Book Antiqua" w:eastAsia="Times New Roman" w:hAnsi="Book Antiqua" w:cs="Arial"/>
          <w:sz w:val="24"/>
          <w:szCs w:val="24"/>
          <w:lang w:eastAsia="de-DE"/>
        </w:rPr>
        <w:t xml:space="preserve">Die folgende Abbildung beschreibt die </w:t>
      </w:r>
      <w:r w:rsidRPr="00574B9C">
        <w:rPr>
          <w:rFonts w:ascii="Book Antiqua" w:eastAsia="Times New Roman" w:hAnsi="Book Antiqua" w:cs="Arial"/>
          <w:b/>
          <w:sz w:val="24"/>
          <w:szCs w:val="24"/>
          <w:lang w:eastAsia="de-DE"/>
        </w:rPr>
        <w:t>Zunahme des Kraftniveaus</w:t>
      </w:r>
      <w:r>
        <w:rPr>
          <w:rFonts w:ascii="Book Antiqua" w:eastAsia="Times New Roman" w:hAnsi="Book Antiqua" w:cs="Arial"/>
          <w:sz w:val="24"/>
          <w:szCs w:val="24"/>
          <w:lang w:eastAsia="de-DE"/>
        </w:rPr>
        <w:t xml:space="preserve"> (in % des maximal möglichen Kraftniveaus) bei einem zielgerichteten Krafttraining in Abhängigkeit von der Trainingsdauer (in Trainingsjahren).</w:t>
      </w:r>
    </w:p>
    <w:p w:rsidR="00EA2026" w:rsidRDefault="00EA2026" w:rsidP="00EA2026">
      <w:pPr>
        <w:jc w:val="both"/>
        <w:rPr>
          <w:rFonts w:ascii="Book Antiqua" w:eastAsia="Times New Roman" w:hAnsi="Book Antiqua" w:cs="Arial"/>
          <w:sz w:val="24"/>
          <w:szCs w:val="24"/>
          <w:lang w:eastAsia="de-DE"/>
        </w:rPr>
      </w:pPr>
    </w:p>
    <w:p w:rsidR="00674594" w:rsidRDefault="00674594" w:rsidP="00674594">
      <w:pPr>
        <w:jc w:val="center"/>
        <w:rPr>
          <w:rFonts w:ascii="Book Antiqua" w:eastAsia="Times New Roman" w:hAnsi="Book Antiqua" w:cs="Arial"/>
          <w:sz w:val="24"/>
          <w:szCs w:val="24"/>
          <w:lang w:eastAsia="de-DE"/>
        </w:rPr>
      </w:pPr>
      <w:r>
        <w:rPr>
          <w:noProof/>
          <w:lang w:eastAsia="de-DE"/>
        </w:rPr>
        <w:drawing>
          <wp:inline distT="0" distB="0" distL="0" distR="0" wp14:anchorId="750B3B4F" wp14:editId="332E55A8">
            <wp:extent cx="4999661" cy="40005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4637" cy="4004482"/>
                    </a:xfrm>
                    <a:prstGeom prst="rect">
                      <a:avLst/>
                    </a:prstGeom>
                  </pic:spPr>
                </pic:pic>
              </a:graphicData>
            </a:graphic>
          </wp:inline>
        </w:drawing>
      </w:r>
    </w:p>
    <w:p w:rsidR="00674594" w:rsidRDefault="00674594">
      <w:pPr>
        <w:rPr>
          <w:rFonts w:ascii="Book Antiqua" w:eastAsia="Times New Roman" w:hAnsi="Book Antiqua" w:cs="Arial"/>
          <w:sz w:val="24"/>
          <w:szCs w:val="24"/>
          <w:lang w:eastAsia="de-DE"/>
        </w:rPr>
      </w:pPr>
      <w:r>
        <w:rPr>
          <w:rFonts w:ascii="Book Antiqua" w:eastAsia="Times New Roman" w:hAnsi="Book Antiqua" w:cs="Arial"/>
          <w:sz w:val="24"/>
          <w:szCs w:val="24"/>
          <w:lang w:eastAsia="de-DE"/>
        </w:rPr>
        <w:br w:type="page"/>
      </w:r>
    </w:p>
    <w:tbl>
      <w:tblPr>
        <w:tblStyle w:val="Tabellenraster"/>
        <w:tblW w:w="0" w:type="auto"/>
        <w:tblLook w:val="04A0" w:firstRow="1" w:lastRow="0" w:firstColumn="1" w:lastColumn="0" w:noHBand="0" w:noVBand="1"/>
      </w:tblPr>
      <w:tblGrid>
        <w:gridCol w:w="9062"/>
      </w:tblGrid>
      <w:tr w:rsidR="00AF04A7" w:rsidRPr="00674594" w:rsidTr="00220561">
        <w:tc>
          <w:tcPr>
            <w:tcW w:w="9062" w:type="dxa"/>
          </w:tcPr>
          <w:p w:rsidR="00AF04A7" w:rsidRPr="00674594" w:rsidRDefault="00AF04A7" w:rsidP="00220561">
            <w:pPr>
              <w:jc w:val="both"/>
              <w:rPr>
                <w:rFonts w:ascii="Book Antiqua" w:hAnsi="Book Antiqua" w:cs="Arial"/>
                <w:sz w:val="24"/>
                <w:szCs w:val="24"/>
              </w:rPr>
            </w:pPr>
            <w:r w:rsidRPr="00674594">
              <w:rPr>
                <w:rFonts w:ascii="Book Antiqua" w:hAnsi="Book Antiqua" w:cs="Arial"/>
                <w:sz w:val="24"/>
                <w:szCs w:val="24"/>
              </w:rPr>
              <w:lastRenderedPageBreak/>
              <w:t xml:space="preserve">Das </w:t>
            </w:r>
            <w:r w:rsidRPr="00674594">
              <w:rPr>
                <w:rFonts w:ascii="Book Antiqua" w:hAnsi="Book Antiqua" w:cs="Arial"/>
                <w:b/>
                <w:sz w:val="24"/>
                <w:szCs w:val="24"/>
              </w:rPr>
              <w:t>Gesetz zum Verlauf der Leistungsentwicklung</w:t>
            </w:r>
            <w:r w:rsidRPr="00674594">
              <w:rPr>
                <w:rFonts w:ascii="Book Antiqua" w:hAnsi="Book Antiqua" w:cs="Arial"/>
                <w:sz w:val="24"/>
                <w:szCs w:val="24"/>
              </w:rPr>
              <w:t xml:space="preserve"> besagt, dass der Leistungsanstieg umso größer ist, je untrainierter der Sportler ist. Die Form eines Athleten kann nicht ins Unendliche steigen, sondern ist durch eine natürliche Grenze begrenzt.</w:t>
            </w:r>
          </w:p>
        </w:tc>
      </w:tr>
    </w:tbl>
    <w:p w:rsidR="00AF04A7" w:rsidRDefault="00AF04A7" w:rsidP="00AF04A7">
      <w:pPr>
        <w:jc w:val="both"/>
        <w:rPr>
          <w:rFonts w:ascii="Book Antiqua" w:eastAsia="Times New Roman" w:hAnsi="Book Antiqua" w:cs="Arial"/>
          <w:sz w:val="24"/>
          <w:szCs w:val="24"/>
          <w:lang w:eastAsia="de-DE"/>
        </w:rPr>
      </w:pPr>
    </w:p>
    <w:p w:rsidR="00AF04A7" w:rsidRDefault="00AF04A7" w:rsidP="00AF04A7">
      <w:pPr>
        <w:jc w:val="both"/>
        <w:rPr>
          <w:rFonts w:ascii="Book Antiqua" w:eastAsia="Times New Roman" w:hAnsi="Book Antiqua" w:cs="Arial"/>
          <w:sz w:val="24"/>
          <w:szCs w:val="24"/>
          <w:lang w:eastAsia="de-DE"/>
        </w:rPr>
      </w:pPr>
      <w:r>
        <w:rPr>
          <w:rFonts w:ascii="Book Antiqua" w:eastAsia="Times New Roman" w:hAnsi="Book Antiqua" w:cs="Arial"/>
          <w:sz w:val="24"/>
          <w:szCs w:val="24"/>
          <w:lang w:eastAsia="de-DE"/>
        </w:rPr>
        <w:t xml:space="preserve">Die folgende Abbildung beschreibt die </w:t>
      </w:r>
      <w:r w:rsidRPr="00574B9C">
        <w:rPr>
          <w:rFonts w:ascii="Book Antiqua" w:eastAsia="Times New Roman" w:hAnsi="Book Antiqua" w:cs="Arial"/>
          <w:b/>
          <w:sz w:val="24"/>
          <w:szCs w:val="24"/>
          <w:lang w:eastAsia="de-DE"/>
        </w:rPr>
        <w:t>Zunahme des Kraftniveaus</w:t>
      </w:r>
      <w:r>
        <w:rPr>
          <w:rFonts w:ascii="Book Antiqua" w:eastAsia="Times New Roman" w:hAnsi="Book Antiqua" w:cs="Arial"/>
          <w:sz w:val="24"/>
          <w:szCs w:val="24"/>
          <w:lang w:eastAsia="de-DE"/>
        </w:rPr>
        <w:t xml:space="preserve"> (in % des maximal möglichen Kraftniveaus) bei einem zielgerichteten Krafttraining in Abhängigkeit von der Trainingsdauer (in Trainingsjahren).</w:t>
      </w:r>
    </w:p>
    <w:p w:rsidR="001378FA" w:rsidRDefault="001378FA" w:rsidP="00AF04A7">
      <w:pPr>
        <w:jc w:val="both"/>
        <w:rPr>
          <w:rFonts w:ascii="Book Antiqua" w:eastAsia="Times New Roman" w:hAnsi="Book Antiqua" w:cs="Arial"/>
          <w:sz w:val="24"/>
          <w:szCs w:val="24"/>
          <w:lang w:eastAsia="de-DE"/>
        </w:rPr>
      </w:pPr>
    </w:p>
    <w:p w:rsidR="001378FA" w:rsidRPr="001378FA" w:rsidRDefault="001378FA" w:rsidP="00AF04A7">
      <w:pPr>
        <w:jc w:val="both"/>
        <w:rPr>
          <w:rFonts w:ascii="Book Antiqua" w:eastAsia="Times New Roman" w:hAnsi="Book Antiqua" w:cs="Arial"/>
          <w:b/>
          <w:sz w:val="32"/>
          <w:szCs w:val="24"/>
          <w:lang w:eastAsia="de-DE"/>
        </w:rPr>
      </w:pPr>
      <m:oMathPara>
        <m:oMath>
          <m:r>
            <m:rPr>
              <m:sty m:val="b"/>
            </m:rPr>
            <w:rPr>
              <w:rFonts w:ascii="Cambria Math" w:eastAsia="Times New Roman" w:hAnsi="Cambria Math" w:cs="Arial"/>
              <w:sz w:val="32"/>
              <w:szCs w:val="24"/>
              <w:lang w:eastAsia="de-DE"/>
            </w:rPr>
            <m:t>f</m:t>
          </m:r>
          <m:d>
            <m:dPr>
              <m:ctrlPr>
                <w:rPr>
                  <w:rFonts w:ascii="Cambria Math" w:eastAsia="Times New Roman" w:hAnsi="Cambria Math" w:cs="Arial"/>
                  <w:b/>
                  <w:sz w:val="32"/>
                  <w:szCs w:val="24"/>
                  <w:lang w:eastAsia="de-DE"/>
                </w:rPr>
              </m:ctrlPr>
            </m:dPr>
            <m:e>
              <m:r>
                <m:rPr>
                  <m:sty m:val="b"/>
                </m:rPr>
                <w:rPr>
                  <w:rFonts w:ascii="Cambria Math" w:eastAsia="Times New Roman" w:hAnsi="Cambria Math" w:cs="Arial"/>
                  <w:sz w:val="32"/>
                  <w:szCs w:val="24"/>
                  <w:lang w:eastAsia="de-DE"/>
                </w:rPr>
                <m:t>t</m:t>
              </m:r>
            </m:e>
          </m:d>
          <m:r>
            <m:rPr>
              <m:sty m:val="b"/>
            </m:rPr>
            <w:rPr>
              <w:rFonts w:ascii="Cambria Math" w:eastAsia="Times New Roman" w:hAnsi="Cambria Math" w:cs="Arial"/>
              <w:sz w:val="32"/>
              <w:szCs w:val="24"/>
              <w:lang w:eastAsia="de-DE"/>
            </w:rPr>
            <m:t>=1-0,25∙</m:t>
          </m:r>
          <m:sSup>
            <m:sSupPr>
              <m:ctrlPr>
                <w:rPr>
                  <w:rFonts w:ascii="Cambria Math" w:eastAsia="Times New Roman" w:hAnsi="Cambria Math" w:cs="Arial"/>
                  <w:b/>
                  <w:sz w:val="32"/>
                  <w:szCs w:val="24"/>
                  <w:lang w:eastAsia="de-DE"/>
                </w:rPr>
              </m:ctrlPr>
            </m:sSupPr>
            <m:e>
              <m:r>
                <m:rPr>
                  <m:sty m:val="b"/>
                </m:rPr>
                <w:rPr>
                  <w:rFonts w:ascii="Cambria Math" w:eastAsia="Times New Roman" w:hAnsi="Cambria Math" w:cs="Arial"/>
                  <w:sz w:val="32"/>
                  <w:szCs w:val="24"/>
                </w:rPr>
                <m:t>e</m:t>
              </m:r>
            </m:e>
            <m:sup>
              <m:r>
                <m:rPr>
                  <m:sty m:val="b"/>
                </m:rPr>
                <w:rPr>
                  <w:rFonts w:ascii="Cambria Math" w:eastAsia="Times New Roman" w:hAnsi="Cambria Math" w:cs="Arial"/>
                  <w:sz w:val="32"/>
                  <w:szCs w:val="24"/>
                </w:rPr>
                <m:t>-075t</m:t>
              </m:r>
            </m:sup>
          </m:sSup>
        </m:oMath>
      </m:oMathPara>
    </w:p>
    <w:p w:rsidR="00EA2026" w:rsidRDefault="00AF04A7" w:rsidP="00AF04A7">
      <w:pPr>
        <w:rPr>
          <w:rFonts w:ascii="Book Antiqua" w:eastAsia="Times New Roman" w:hAnsi="Book Antiqua" w:cs="Arial"/>
          <w:sz w:val="24"/>
          <w:szCs w:val="24"/>
          <w:lang w:eastAsia="de-DE"/>
        </w:rPr>
      </w:pPr>
      <w:r>
        <w:rPr>
          <w:noProof/>
          <w:lang w:eastAsia="de-DE"/>
        </w:rPr>
        <w:drawing>
          <wp:anchor distT="0" distB="0" distL="114300" distR="114300" simplePos="0" relativeHeight="251659264" behindDoc="0" locked="0" layoutInCell="1" allowOverlap="1" wp14:anchorId="08B6165E" wp14:editId="4C84D530">
            <wp:simplePos x="0" y="0"/>
            <wp:positionH relativeFrom="column">
              <wp:posOffset>-8255</wp:posOffset>
            </wp:positionH>
            <wp:positionV relativeFrom="paragraph">
              <wp:posOffset>156845</wp:posOffset>
            </wp:positionV>
            <wp:extent cx="5317189" cy="42545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17189" cy="4254500"/>
                    </a:xfrm>
                    <a:prstGeom prst="rect">
                      <a:avLst/>
                    </a:prstGeom>
                  </pic:spPr>
                </pic:pic>
              </a:graphicData>
            </a:graphic>
            <wp14:sizeRelH relativeFrom="margin">
              <wp14:pctWidth>0</wp14:pctWidth>
            </wp14:sizeRelH>
            <wp14:sizeRelV relativeFrom="margin">
              <wp14:pctHeight>0</wp14:pctHeight>
            </wp14:sizeRelV>
          </wp:anchor>
        </w:drawing>
      </w: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rPr>
          <w:rFonts w:ascii="Book Antiqua" w:eastAsia="Times New Roman" w:hAnsi="Book Antiqua" w:cs="Arial"/>
          <w:sz w:val="24"/>
          <w:szCs w:val="24"/>
          <w:lang w:eastAsia="de-DE"/>
        </w:rPr>
      </w:pPr>
      <w:r>
        <w:rPr>
          <w:rFonts w:ascii="Book Antiqua" w:eastAsia="Times New Roman" w:hAnsi="Book Antiqua" w:cs="Arial"/>
          <w:sz w:val="24"/>
          <w:szCs w:val="24"/>
          <w:lang w:eastAsia="de-DE"/>
        </w:rPr>
        <w:br w:type="page"/>
      </w:r>
    </w:p>
    <w:tbl>
      <w:tblPr>
        <w:tblStyle w:val="Tabellenraster"/>
        <w:tblW w:w="0" w:type="auto"/>
        <w:tblLook w:val="04A0" w:firstRow="1" w:lastRow="0" w:firstColumn="1" w:lastColumn="0" w:noHBand="0" w:noVBand="1"/>
      </w:tblPr>
      <w:tblGrid>
        <w:gridCol w:w="9062"/>
      </w:tblGrid>
      <w:tr w:rsidR="00AF04A7" w:rsidRPr="00674594" w:rsidTr="00220561">
        <w:tc>
          <w:tcPr>
            <w:tcW w:w="9062" w:type="dxa"/>
          </w:tcPr>
          <w:p w:rsidR="00AF04A7" w:rsidRPr="00674594" w:rsidRDefault="00AF04A7" w:rsidP="00220561">
            <w:pPr>
              <w:jc w:val="both"/>
              <w:rPr>
                <w:rFonts w:ascii="Book Antiqua" w:hAnsi="Book Antiqua" w:cs="Arial"/>
                <w:sz w:val="24"/>
                <w:szCs w:val="24"/>
              </w:rPr>
            </w:pPr>
            <w:r w:rsidRPr="00674594">
              <w:rPr>
                <w:rFonts w:ascii="Book Antiqua" w:hAnsi="Book Antiqua" w:cs="Arial"/>
                <w:sz w:val="24"/>
                <w:szCs w:val="24"/>
              </w:rPr>
              <w:lastRenderedPageBreak/>
              <w:t xml:space="preserve">Das </w:t>
            </w:r>
            <w:r w:rsidRPr="00674594">
              <w:rPr>
                <w:rFonts w:ascii="Book Antiqua" w:hAnsi="Book Antiqua" w:cs="Arial"/>
                <w:b/>
                <w:sz w:val="24"/>
                <w:szCs w:val="24"/>
              </w:rPr>
              <w:t>Gesetz zum Verlauf der Leistungsentwicklung</w:t>
            </w:r>
            <w:r w:rsidRPr="00674594">
              <w:rPr>
                <w:rFonts w:ascii="Book Antiqua" w:hAnsi="Book Antiqua" w:cs="Arial"/>
                <w:sz w:val="24"/>
                <w:szCs w:val="24"/>
              </w:rPr>
              <w:t xml:space="preserve"> besagt, dass der Leistungsanstieg umso größer ist, je untrainierter der Sportler ist. Die Form eines Athleten kann nicht ins Unendliche steigen, sondern ist durch eine natürliche Grenze begrenzt.</w:t>
            </w:r>
          </w:p>
        </w:tc>
      </w:tr>
    </w:tbl>
    <w:p w:rsidR="00AF04A7" w:rsidRDefault="00AF04A7" w:rsidP="00AF04A7">
      <w:pPr>
        <w:jc w:val="both"/>
        <w:rPr>
          <w:rFonts w:ascii="Book Antiqua" w:eastAsia="Times New Roman" w:hAnsi="Book Antiqua" w:cs="Arial"/>
          <w:sz w:val="24"/>
          <w:szCs w:val="24"/>
          <w:lang w:eastAsia="de-DE"/>
        </w:rPr>
      </w:pPr>
    </w:p>
    <w:p w:rsidR="00AF04A7" w:rsidRDefault="00AF04A7" w:rsidP="00AF04A7">
      <w:pPr>
        <w:jc w:val="both"/>
        <w:rPr>
          <w:rFonts w:ascii="Book Antiqua" w:eastAsia="Times New Roman" w:hAnsi="Book Antiqua" w:cs="Arial"/>
          <w:sz w:val="24"/>
          <w:szCs w:val="24"/>
          <w:lang w:eastAsia="de-DE"/>
        </w:rPr>
      </w:pPr>
      <w:r>
        <w:rPr>
          <w:rFonts w:ascii="Book Antiqua" w:eastAsia="Times New Roman" w:hAnsi="Book Antiqua" w:cs="Arial"/>
          <w:sz w:val="24"/>
          <w:szCs w:val="24"/>
          <w:lang w:eastAsia="de-DE"/>
        </w:rPr>
        <w:t xml:space="preserve">Die folgende Abbildung beschreibt die </w:t>
      </w:r>
      <w:r w:rsidRPr="00574B9C">
        <w:rPr>
          <w:rFonts w:ascii="Book Antiqua" w:eastAsia="Times New Roman" w:hAnsi="Book Antiqua" w:cs="Arial"/>
          <w:b/>
          <w:sz w:val="24"/>
          <w:szCs w:val="24"/>
          <w:lang w:eastAsia="de-DE"/>
        </w:rPr>
        <w:t>Zunahme des Kraftniveaus</w:t>
      </w:r>
      <w:r>
        <w:rPr>
          <w:rFonts w:ascii="Book Antiqua" w:eastAsia="Times New Roman" w:hAnsi="Book Antiqua" w:cs="Arial"/>
          <w:sz w:val="24"/>
          <w:szCs w:val="24"/>
          <w:lang w:eastAsia="de-DE"/>
        </w:rPr>
        <w:t xml:space="preserve"> (in % des maximal möglichen Kraftniveaus) bei einem zielgerichteten Krafttraining in Abhängigkeit von der Trainingsdauer (in Trainingsjahren).</w:t>
      </w:r>
    </w:p>
    <w:p w:rsidR="001378FA" w:rsidRDefault="001378FA" w:rsidP="00AF04A7">
      <w:pPr>
        <w:jc w:val="both"/>
        <w:rPr>
          <w:rFonts w:ascii="Book Antiqua" w:eastAsia="Times New Roman" w:hAnsi="Book Antiqua" w:cs="Arial"/>
          <w:sz w:val="24"/>
          <w:szCs w:val="24"/>
          <w:lang w:eastAsia="de-DE"/>
        </w:rPr>
      </w:pPr>
    </w:p>
    <w:p w:rsidR="001378FA" w:rsidRPr="001378FA" w:rsidRDefault="001378FA" w:rsidP="001378FA">
      <w:pPr>
        <w:jc w:val="both"/>
        <w:rPr>
          <w:rFonts w:ascii="Book Antiqua" w:eastAsia="Times New Roman" w:hAnsi="Book Antiqua" w:cs="Arial"/>
          <w:b/>
          <w:sz w:val="32"/>
          <w:szCs w:val="24"/>
          <w:lang w:eastAsia="de-DE"/>
        </w:rPr>
      </w:pPr>
      <m:oMathPara>
        <m:oMath>
          <m:r>
            <m:rPr>
              <m:sty m:val="b"/>
            </m:rPr>
            <w:rPr>
              <w:rFonts w:ascii="Cambria Math" w:eastAsia="Times New Roman" w:hAnsi="Cambria Math" w:cs="Arial"/>
              <w:sz w:val="32"/>
              <w:szCs w:val="24"/>
              <w:lang w:eastAsia="de-DE"/>
            </w:rPr>
            <m:t>f</m:t>
          </m:r>
          <m:d>
            <m:dPr>
              <m:ctrlPr>
                <w:rPr>
                  <w:rFonts w:ascii="Cambria Math" w:eastAsia="Times New Roman" w:hAnsi="Cambria Math" w:cs="Arial"/>
                  <w:b/>
                  <w:sz w:val="32"/>
                  <w:szCs w:val="24"/>
                  <w:lang w:eastAsia="de-DE"/>
                </w:rPr>
              </m:ctrlPr>
            </m:dPr>
            <m:e>
              <m:r>
                <m:rPr>
                  <m:sty m:val="b"/>
                </m:rPr>
                <w:rPr>
                  <w:rFonts w:ascii="Cambria Math" w:eastAsia="Times New Roman" w:hAnsi="Cambria Math" w:cs="Arial"/>
                  <w:sz w:val="32"/>
                  <w:szCs w:val="24"/>
                  <w:lang w:eastAsia="de-DE"/>
                </w:rPr>
                <m:t>t</m:t>
              </m:r>
            </m:e>
          </m:d>
          <m:r>
            <m:rPr>
              <m:sty m:val="b"/>
            </m:rPr>
            <w:rPr>
              <w:rFonts w:ascii="Cambria Math" w:eastAsia="Times New Roman" w:hAnsi="Cambria Math" w:cs="Arial"/>
              <w:sz w:val="32"/>
              <w:szCs w:val="24"/>
              <w:lang w:eastAsia="de-DE"/>
            </w:rPr>
            <m:t>=1-0,25∙</m:t>
          </m:r>
          <m:sSup>
            <m:sSupPr>
              <m:ctrlPr>
                <w:rPr>
                  <w:rFonts w:ascii="Cambria Math" w:eastAsia="Times New Roman" w:hAnsi="Cambria Math" w:cs="Arial"/>
                  <w:b/>
                  <w:sz w:val="32"/>
                  <w:szCs w:val="24"/>
                  <w:lang w:eastAsia="de-DE"/>
                </w:rPr>
              </m:ctrlPr>
            </m:sSupPr>
            <m:e>
              <m:r>
                <m:rPr>
                  <m:sty m:val="b"/>
                </m:rPr>
                <w:rPr>
                  <w:rFonts w:ascii="Cambria Math" w:eastAsia="Times New Roman" w:hAnsi="Cambria Math" w:cs="Arial"/>
                  <w:sz w:val="32"/>
                  <w:szCs w:val="24"/>
                </w:rPr>
                <m:t>e</m:t>
              </m:r>
            </m:e>
            <m:sup>
              <m:r>
                <m:rPr>
                  <m:sty m:val="b"/>
                </m:rPr>
                <w:rPr>
                  <w:rFonts w:ascii="Cambria Math" w:eastAsia="Times New Roman" w:hAnsi="Cambria Math" w:cs="Arial"/>
                  <w:sz w:val="32"/>
                  <w:szCs w:val="24"/>
                </w:rPr>
                <m:t>-075t</m:t>
              </m:r>
            </m:sup>
          </m:sSup>
        </m:oMath>
      </m:oMathPara>
    </w:p>
    <w:p w:rsidR="001378FA" w:rsidRDefault="001378FA" w:rsidP="00AF04A7">
      <w:pPr>
        <w:jc w:val="both"/>
        <w:rPr>
          <w:rFonts w:ascii="Book Antiqua" w:eastAsia="Times New Roman" w:hAnsi="Book Antiqua" w:cs="Arial"/>
          <w:sz w:val="24"/>
          <w:szCs w:val="24"/>
          <w:lang w:eastAsia="de-DE"/>
        </w:rPr>
      </w:pPr>
      <w:r>
        <w:rPr>
          <w:noProof/>
          <w:lang w:eastAsia="de-DE"/>
        </w:rPr>
        <w:drawing>
          <wp:anchor distT="0" distB="0" distL="114300" distR="114300" simplePos="0" relativeHeight="251660288" behindDoc="0" locked="0" layoutInCell="1" allowOverlap="1" wp14:anchorId="1EF35F64" wp14:editId="799F47B5">
            <wp:simplePos x="0" y="0"/>
            <wp:positionH relativeFrom="margin">
              <wp:posOffset>443348</wp:posOffset>
            </wp:positionH>
            <wp:positionV relativeFrom="paragraph">
              <wp:posOffset>140970</wp:posOffset>
            </wp:positionV>
            <wp:extent cx="4857750" cy="4372081"/>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7750" cy="4372081"/>
                    </a:xfrm>
                    <a:prstGeom prst="rect">
                      <a:avLst/>
                    </a:prstGeom>
                  </pic:spPr>
                </pic:pic>
              </a:graphicData>
            </a:graphic>
            <wp14:sizeRelH relativeFrom="margin">
              <wp14:pctWidth>0</wp14:pctWidth>
            </wp14:sizeRelH>
            <wp14:sizeRelV relativeFrom="margin">
              <wp14:pctHeight>0</wp14:pctHeight>
            </wp14:sizeRelV>
          </wp:anchor>
        </w:drawing>
      </w:r>
    </w:p>
    <w:p w:rsidR="00EA2026" w:rsidRDefault="00EA2026" w:rsidP="001378FA">
      <w:pPr>
        <w:rPr>
          <w:rFonts w:ascii="Book Antiqua" w:eastAsia="Times New Roman" w:hAnsi="Book Antiqua" w:cs="Arial"/>
          <w:sz w:val="24"/>
          <w:szCs w:val="24"/>
          <w:lang w:eastAsia="de-DE"/>
        </w:rPr>
      </w:pPr>
    </w:p>
    <w:p w:rsidR="00EA2026" w:rsidRDefault="00EA2026" w:rsidP="00EA2026">
      <w:pPr>
        <w:jc w:val="center"/>
        <w:rPr>
          <w:rFonts w:ascii="Book Antiqua" w:eastAsia="Times New Roman" w:hAnsi="Book Antiqua" w:cs="Arial"/>
          <w:sz w:val="24"/>
          <w:szCs w:val="24"/>
          <w:lang w:eastAsia="de-DE"/>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bookmarkStart w:id="0" w:name="_GoBack"/>
      <w:bookmarkEnd w:id="0"/>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EA2026" w:rsidRDefault="00EA2026" w:rsidP="00EA2026">
      <w:pPr>
        <w:jc w:val="both"/>
        <w:rPr>
          <w:rFonts w:ascii="Book Antiqua" w:hAnsi="Book Antiqua"/>
          <w:b/>
          <w:sz w:val="24"/>
        </w:rPr>
      </w:pPr>
    </w:p>
    <w:p w:rsidR="00AF04A7" w:rsidRDefault="00AF04A7" w:rsidP="00EA2026">
      <w:pPr>
        <w:jc w:val="both"/>
        <w:rPr>
          <w:rFonts w:ascii="Book Antiqua" w:hAnsi="Book Antiqua"/>
          <w:b/>
          <w:sz w:val="24"/>
        </w:rPr>
      </w:pPr>
    </w:p>
    <w:p w:rsidR="00AF04A7" w:rsidRDefault="00AF04A7" w:rsidP="00EA2026">
      <w:pPr>
        <w:jc w:val="both"/>
        <w:rPr>
          <w:rFonts w:ascii="Book Antiqua" w:hAnsi="Book Antiqua"/>
          <w:b/>
          <w:sz w:val="24"/>
        </w:rPr>
      </w:pPr>
    </w:p>
    <w:p w:rsidR="00AF04A7" w:rsidRDefault="00AF04A7" w:rsidP="00EA2026">
      <w:pPr>
        <w:jc w:val="both"/>
        <w:rPr>
          <w:rFonts w:ascii="Book Antiqua" w:hAnsi="Book Antiqua"/>
          <w:b/>
          <w:sz w:val="24"/>
        </w:rPr>
      </w:pPr>
    </w:p>
    <w:p w:rsidR="00EA2026" w:rsidRDefault="00EA2026" w:rsidP="00EA2026">
      <w:pPr>
        <w:jc w:val="both"/>
        <w:rPr>
          <w:rFonts w:ascii="Book Antiqua" w:hAnsi="Book Antiqua"/>
          <w:b/>
          <w:sz w:val="24"/>
        </w:rPr>
      </w:pPr>
      <w:r w:rsidRPr="0051688A">
        <w:rPr>
          <w:rFonts w:ascii="Book Antiqua" w:hAnsi="Book Antiqua"/>
          <w:b/>
          <w:sz w:val="24"/>
        </w:rPr>
        <w:t>Quellen</w:t>
      </w:r>
      <w:r>
        <w:rPr>
          <w:rFonts w:ascii="Book Antiqua" w:hAnsi="Book Antiqua"/>
          <w:b/>
          <w:sz w:val="24"/>
        </w:rPr>
        <w:t>angabe</w:t>
      </w:r>
      <w:r w:rsidRPr="0051688A">
        <w:rPr>
          <w:rFonts w:ascii="Book Antiqua" w:hAnsi="Book Antiqua"/>
          <w:b/>
          <w:sz w:val="24"/>
        </w:rPr>
        <w:t>:</w:t>
      </w:r>
    </w:p>
    <w:p w:rsidR="00EA2026" w:rsidRPr="0051688A" w:rsidRDefault="00EA2026" w:rsidP="00EA2026">
      <w:pPr>
        <w:jc w:val="both"/>
        <w:rPr>
          <w:rFonts w:ascii="Book Antiqua" w:hAnsi="Book Antiqua"/>
          <w:b/>
          <w:sz w:val="24"/>
        </w:rPr>
      </w:pPr>
    </w:p>
    <w:p w:rsidR="00EA2026" w:rsidRPr="00CD6D49" w:rsidRDefault="00EA2026" w:rsidP="00EA2026">
      <w:pPr>
        <w:rPr>
          <w:rFonts w:ascii="Book Antiqua" w:eastAsia="Times New Roman" w:hAnsi="Book Antiqua" w:cs="Arial"/>
          <w:sz w:val="28"/>
          <w:szCs w:val="24"/>
          <w:lang w:eastAsia="de-DE"/>
        </w:rPr>
      </w:pPr>
      <w:r w:rsidRPr="00CD6D49">
        <w:rPr>
          <w:rFonts w:ascii="Book Antiqua" w:hAnsi="Book Antiqua"/>
          <w:sz w:val="24"/>
        </w:rPr>
        <w:t xml:space="preserve">Modifiziert nach Weineck, J. (2010): </w:t>
      </w:r>
      <w:r>
        <w:rPr>
          <w:rFonts w:ascii="Book Antiqua" w:hAnsi="Book Antiqua"/>
          <w:i/>
          <w:sz w:val="24"/>
        </w:rPr>
        <w:t xml:space="preserve">Optimales Training. </w:t>
      </w:r>
      <w:r w:rsidRPr="00CD6D49">
        <w:rPr>
          <w:rFonts w:ascii="Book Antiqua" w:hAnsi="Book Antiqua"/>
          <w:sz w:val="24"/>
        </w:rPr>
        <w:t>Balingen: Spitta, S. 407.</w:t>
      </w:r>
      <w:r>
        <w:rPr>
          <w:rFonts w:ascii="Book Antiqua" w:hAnsi="Book Antiqua"/>
          <w:sz w:val="24"/>
        </w:rPr>
        <w:t xml:space="preserve"> Das Kraftniveau bezieht sich auf die Entwicklung der Reaktivkraft.</w:t>
      </w:r>
    </w:p>
    <w:p w:rsidR="00EA2026" w:rsidRDefault="00EA2026" w:rsidP="00EA2026">
      <w:pPr>
        <w:jc w:val="both"/>
        <w:rPr>
          <w:rFonts w:ascii="Book Antiqua" w:eastAsia="Times New Roman" w:hAnsi="Book Antiqua" w:cs="Arial"/>
          <w:sz w:val="24"/>
          <w:szCs w:val="24"/>
          <w:lang w:eastAsia="de-DE"/>
        </w:rPr>
      </w:pPr>
    </w:p>
    <w:p w:rsidR="00EA2026" w:rsidRDefault="00EA2026" w:rsidP="00EA2026">
      <w:pPr>
        <w:rPr>
          <w:rFonts w:ascii="Book Antiqua" w:eastAsia="Times New Roman" w:hAnsi="Book Antiqua" w:cs="Arial"/>
          <w:sz w:val="24"/>
          <w:szCs w:val="24"/>
          <w:lang w:eastAsia="de-DE"/>
        </w:rPr>
      </w:pPr>
    </w:p>
    <w:p w:rsidR="00EA2026" w:rsidRDefault="00EA2026" w:rsidP="00EA2026">
      <w:pPr>
        <w:rPr>
          <w:rFonts w:ascii="Book Antiqua" w:eastAsia="Times New Roman" w:hAnsi="Book Antiqua" w:cs="Arial"/>
          <w:sz w:val="24"/>
          <w:szCs w:val="24"/>
          <w:lang w:eastAsia="de-DE"/>
        </w:rPr>
      </w:pPr>
    </w:p>
    <w:p w:rsidR="00EA2026" w:rsidRDefault="00EA2026" w:rsidP="00EA2026">
      <w:pPr>
        <w:rPr>
          <w:rFonts w:ascii="Book Antiqua" w:eastAsia="Times New Roman" w:hAnsi="Book Antiqua" w:cs="Arial"/>
          <w:sz w:val="24"/>
          <w:szCs w:val="24"/>
          <w:lang w:eastAsia="de-DE"/>
        </w:rPr>
      </w:pPr>
    </w:p>
    <w:p w:rsidR="00EA2026" w:rsidRDefault="00EA2026" w:rsidP="00EA2026">
      <w:pPr>
        <w:rPr>
          <w:rFonts w:ascii="Book Antiqua" w:eastAsia="Times New Roman" w:hAnsi="Book Antiqua" w:cs="Arial"/>
          <w:sz w:val="24"/>
          <w:szCs w:val="24"/>
          <w:lang w:eastAsia="de-DE"/>
        </w:rPr>
      </w:pPr>
      <w:r>
        <w:rPr>
          <w:rFonts w:ascii="Book Antiqua" w:eastAsia="Times New Roman" w:hAnsi="Book Antiqua" w:cs="Arial"/>
          <w:sz w:val="24"/>
          <w:szCs w:val="24"/>
          <w:lang w:eastAsia="de-DE"/>
        </w:rPr>
        <w:br w:type="page"/>
      </w:r>
    </w:p>
    <w:p w:rsidR="00EA2026" w:rsidRPr="007257B4" w:rsidRDefault="00EA2026" w:rsidP="00EA2026">
      <w:pPr>
        <w:jc w:val="both"/>
        <w:rPr>
          <w:rFonts w:ascii="Book Antiqua" w:eastAsia="Times New Roman" w:hAnsi="Book Antiqua" w:cs="Arial"/>
          <w:b/>
          <w:sz w:val="24"/>
          <w:szCs w:val="24"/>
          <w:lang w:eastAsia="de-DE"/>
        </w:rPr>
      </w:pPr>
      <w:r>
        <w:rPr>
          <w:rFonts w:ascii="Book Antiqua" w:eastAsia="Times New Roman" w:hAnsi="Book Antiqua" w:cs="Arial"/>
          <w:b/>
          <w:sz w:val="24"/>
          <w:szCs w:val="24"/>
          <w:lang w:eastAsia="de-DE"/>
        </w:rPr>
        <w:lastRenderedPageBreak/>
        <w:t>Aufgabenstellungen mit Lösungsvorschlag</w:t>
      </w:r>
      <w:r w:rsidRPr="007257B4">
        <w:rPr>
          <w:rFonts w:ascii="Book Antiqua" w:eastAsia="Times New Roman" w:hAnsi="Book Antiqua" w:cs="Arial"/>
          <w:b/>
          <w:sz w:val="24"/>
          <w:szCs w:val="24"/>
          <w:lang w:eastAsia="de-DE"/>
        </w:rPr>
        <w:t>:</w:t>
      </w:r>
    </w:p>
    <w:p w:rsidR="00EA2026" w:rsidRDefault="00EA2026" w:rsidP="00EA2026">
      <w:pPr>
        <w:jc w:val="both"/>
        <w:rPr>
          <w:rFonts w:ascii="Book Antiqua" w:eastAsia="Times New Roman" w:hAnsi="Book Antiqua" w:cs="Arial"/>
          <w:sz w:val="24"/>
          <w:szCs w:val="24"/>
          <w:lang w:eastAsia="de-DE"/>
        </w:rPr>
      </w:pPr>
    </w:p>
    <w:p w:rsidR="00EA2026" w:rsidRPr="00ED15BC" w:rsidRDefault="00EA2026" w:rsidP="00EA2026">
      <w:pPr>
        <w:pStyle w:val="Listenabsatz"/>
        <w:numPr>
          <w:ilvl w:val="0"/>
          <w:numId w:val="13"/>
        </w:numPr>
        <w:jc w:val="both"/>
        <w:rPr>
          <w:rFonts w:ascii="Book Antiqua" w:eastAsia="Times New Roman" w:hAnsi="Book Antiqua" w:cs="Arial"/>
          <w:sz w:val="24"/>
          <w:szCs w:val="24"/>
          <w:lang w:eastAsia="de-DE"/>
        </w:rPr>
      </w:pPr>
      <w:r>
        <w:rPr>
          <w:rFonts w:ascii="Book Antiqua" w:eastAsia="Times New Roman" w:hAnsi="Book Antiqua" w:cs="Arial"/>
          <w:b/>
          <w:sz w:val="24"/>
          <w:szCs w:val="24"/>
          <w:lang w:eastAsia="de-DE"/>
        </w:rPr>
        <w:t>E</w:t>
      </w:r>
      <w:r w:rsidRPr="00677784">
        <w:rPr>
          <w:rFonts w:ascii="Book Antiqua" w:eastAsia="Times New Roman" w:hAnsi="Book Antiqua" w:cs="Arial"/>
          <w:b/>
          <w:sz w:val="24"/>
          <w:szCs w:val="24"/>
          <w:lang w:eastAsia="de-DE"/>
        </w:rPr>
        <w:t>rläutere</w:t>
      </w:r>
      <w:r>
        <w:rPr>
          <w:rFonts w:ascii="Book Antiqua" w:eastAsia="Times New Roman" w:hAnsi="Book Antiqua" w:cs="Arial"/>
          <w:sz w:val="24"/>
          <w:szCs w:val="24"/>
          <w:lang w:eastAsia="de-DE"/>
        </w:rPr>
        <w:t xml:space="preserve"> anhand der Kurve zum Kraftniveau das Gesetz zum Verlauf der Leistungsentwicklung.</w:t>
      </w:r>
      <w:r w:rsidRPr="00574B9C">
        <w:rPr>
          <w:rFonts w:ascii="Book Antiqua" w:hAnsi="Book Antiqua"/>
          <w:sz w:val="24"/>
          <w:szCs w:val="24"/>
        </w:rPr>
        <w:t xml:space="preserve"> </w:t>
      </w:r>
      <w:r>
        <w:rPr>
          <w:rFonts w:ascii="Book Antiqua" w:hAnsi="Book Antiqua"/>
          <w:sz w:val="24"/>
          <w:szCs w:val="24"/>
        </w:rPr>
        <w:t>[</w:t>
      </w:r>
      <w:r w:rsidR="000A3F16">
        <w:rPr>
          <w:rFonts w:ascii="Book Antiqua" w:hAnsi="Book Antiqua"/>
          <w:sz w:val="24"/>
          <w:szCs w:val="24"/>
        </w:rPr>
        <w:t xml:space="preserve">AF I = </w:t>
      </w:r>
      <w:r>
        <w:rPr>
          <w:rFonts w:ascii="Book Antiqua" w:hAnsi="Book Antiqua"/>
          <w:sz w:val="24"/>
          <w:szCs w:val="24"/>
        </w:rPr>
        <w:t>3 Punkte]</w:t>
      </w:r>
    </w:p>
    <w:p w:rsidR="00EA2026" w:rsidRPr="00677784" w:rsidRDefault="00EA2026" w:rsidP="00EA2026">
      <w:pPr>
        <w:pStyle w:val="Listenabsatz"/>
        <w:ind w:left="360"/>
        <w:jc w:val="both"/>
        <w:rPr>
          <w:rFonts w:ascii="Book Antiqua" w:eastAsia="Times New Roman" w:hAnsi="Book Antiqua" w:cs="Arial"/>
          <w:sz w:val="24"/>
          <w:szCs w:val="24"/>
          <w:lang w:eastAsia="de-DE"/>
        </w:rPr>
      </w:pPr>
    </w:p>
    <w:p w:rsidR="00EA2026" w:rsidRDefault="00EA2026" w:rsidP="00EA2026">
      <w:pPr>
        <w:ind w:left="360"/>
        <w:jc w:val="both"/>
        <w:rPr>
          <w:rFonts w:ascii="Book Antiqua" w:eastAsia="Times New Roman" w:hAnsi="Book Antiqua" w:cs="Arial"/>
          <w:color w:val="FF0000"/>
          <w:sz w:val="24"/>
          <w:szCs w:val="24"/>
          <w:lang w:eastAsia="de-DE"/>
        </w:rPr>
      </w:pPr>
      <w:r w:rsidRPr="00ED15BC">
        <w:rPr>
          <w:rFonts w:ascii="Book Antiqua" w:eastAsia="Times New Roman" w:hAnsi="Book Antiqua" w:cs="Arial"/>
          <w:color w:val="FF0000"/>
          <w:sz w:val="24"/>
          <w:szCs w:val="24"/>
          <w:lang w:eastAsia="de-DE"/>
        </w:rPr>
        <w:t>Das Kraftniveau startet bei 75% (Ausgangstrainingszustand), steigt zunächst sehr schnell an</w:t>
      </w:r>
      <w:r>
        <w:rPr>
          <w:rFonts w:ascii="Book Antiqua" w:eastAsia="Times New Roman" w:hAnsi="Book Antiqua" w:cs="Arial"/>
          <w:color w:val="FF0000"/>
          <w:sz w:val="24"/>
          <w:szCs w:val="24"/>
          <w:lang w:eastAsia="de-DE"/>
        </w:rPr>
        <w:t xml:space="preserve"> (Anfängertraining),</w:t>
      </w:r>
      <w:r w:rsidRPr="00ED15BC">
        <w:rPr>
          <w:rFonts w:ascii="Book Antiqua" w:eastAsia="Times New Roman" w:hAnsi="Book Antiqua" w:cs="Arial"/>
          <w:color w:val="FF0000"/>
          <w:sz w:val="24"/>
          <w:szCs w:val="24"/>
          <w:lang w:eastAsia="de-DE"/>
        </w:rPr>
        <w:t xml:space="preserve"> nimmt im Laufe des Trainings immer langsamer zu und nähert sich einer Sättigungsgrenze von 100% </w:t>
      </w:r>
      <w:r>
        <w:rPr>
          <w:rFonts w:ascii="Book Antiqua" w:eastAsia="Times New Roman" w:hAnsi="Book Antiqua" w:cs="Arial"/>
          <w:color w:val="FF0000"/>
          <w:sz w:val="24"/>
          <w:szCs w:val="24"/>
          <w:lang w:eastAsia="de-DE"/>
        </w:rPr>
        <w:t>(maximal mögliches Kraftniveau</w:t>
      </w:r>
      <w:r w:rsidRPr="00ED15BC">
        <w:rPr>
          <w:rFonts w:ascii="Book Antiqua" w:eastAsia="Times New Roman" w:hAnsi="Book Antiqua" w:cs="Arial"/>
          <w:color w:val="FF0000"/>
          <w:sz w:val="24"/>
          <w:szCs w:val="24"/>
          <w:lang w:eastAsia="de-DE"/>
        </w:rPr>
        <w:t xml:space="preserve">) an. Der </w:t>
      </w:r>
      <w:r>
        <w:rPr>
          <w:rFonts w:ascii="Book Antiqua" w:eastAsia="Times New Roman" w:hAnsi="Book Antiqua" w:cs="Arial"/>
          <w:color w:val="FF0000"/>
          <w:sz w:val="24"/>
          <w:szCs w:val="24"/>
          <w:lang w:eastAsia="de-DE"/>
        </w:rPr>
        <w:t>Krafta</w:t>
      </w:r>
      <w:r w:rsidRPr="00ED15BC">
        <w:rPr>
          <w:rFonts w:ascii="Book Antiqua" w:eastAsia="Times New Roman" w:hAnsi="Book Antiqua" w:cs="Arial"/>
          <w:color w:val="FF0000"/>
          <w:sz w:val="24"/>
          <w:szCs w:val="24"/>
          <w:lang w:eastAsia="de-DE"/>
        </w:rPr>
        <w:t>nstieg eines Anfängers ist also deutlich höher als der eines Fortgeschrittenen.</w:t>
      </w:r>
    </w:p>
    <w:p w:rsidR="00EA2026" w:rsidRPr="00677784" w:rsidRDefault="00EA2026" w:rsidP="00EA2026">
      <w:pPr>
        <w:ind w:left="360"/>
        <w:jc w:val="both"/>
        <w:rPr>
          <w:rFonts w:ascii="Book Antiqua" w:eastAsia="Times New Roman" w:hAnsi="Book Antiqua" w:cs="Arial"/>
          <w:sz w:val="24"/>
          <w:szCs w:val="24"/>
          <w:lang w:eastAsia="de-DE"/>
        </w:rPr>
      </w:pPr>
      <w:r>
        <w:rPr>
          <w:rFonts w:ascii="Book Antiqua" w:eastAsia="Times New Roman" w:hAnsi="Book Antiqua" w:cs="Arial"/>
          <w:sz w:val="24"/>
          <w:szCs w:val="24"/>
          <w:lang w:eastAsia="de-DE"/>
        </w:rPr>
        <w:t xml:space="preserve"> </w:t>
      </w:r>
    </w:p>
    <w:p w:rsidR="00EA2026" w:rsidRDefault="00EA2026" w:rsidP="00EA2026">
      <w:pPr>
        <w:pStyle w:val="Listenabsatz"/>
        <w:numPr>
          <w:ilvl w:val="0"/>
          <w:numId w:val="13"/>
        </w:numPr>
        <w:jc w:val="both"/>
        <w:rPr>
          <w:rFonts w:ascii="Book Antiqua" w:eastAsia="Times New Roman" w:hAnsi="Book Antiqua" w:cs="Arial"/>
          <w:sz w:val="24"/>
          <w:szCs w:val="24"/>
          <w:lang w:eastAsia="de-DE"/>
        </w:rPr>
      </w:pPr>
      <w:r>
        <w:rPr>
          <w:rFonts w:ascii="Book Antiqua" w:eastAsia="Times New Roman" w:hAnsi="Book Antiqua" w:cs="Arial"/>
          <w:b/>
          <w:sz w:val="24"/>
          <w:szCs w:val="24"/>
          <w:lang w:eastAsia="de-DE"/>
        </w:rPr>
        <w:t xml:space="preserve">Leite </w:t>
      </w:r>
      <w:r>
        <w:rPr>
          <w:rFonts w:ascii="Book Antiqua" w:eastAsia="Times New Roman" w:hAnsi="Book Antiqua" w:cs="Arial"/>
          <w:sz w:val="24"/>
          <w:szCs w:val="24"/>
          <w:lang w:eastAsia="de-DE"/>
        </w:rPr>
        <w:t>eine</w:t>
      </w:r>
      <w:r w:rsidRPr="00574B9C">
        <w:rPr>
          <w:rFonts w:ascii="Book Antiqua" w:eastAsia="Times New Roman" w:hAnsi="Book Antiqua" w:cs="Arial"/>
          <w:sz w:val="24"/>
          <w:szCs w:val="24"/>
          <w:lang w:eastAsia="de-DE"/>
        </w:rPr>
        <w:t xml:space="preserve"> mögliche Funktionsgleichung </w:t>
      </w:r>
      <w:r>
        <w:rPr>
          <w:rFonts w:ascii="Book Antiqua" w:eastAsia="Times New Roman" w:hAnsi="Book Antiqua" w:cs="Arial"/>
          <w:b/>
          <w:sz w:val="24"/>
          <w:szCs w:val="24"/>
          <w:lang w:eastAsia="de-DE"/>
        </w:rPr>
        <w:t>her.</w:t>
      </w:r>
      <w:r w:rsidRPr="00574B9C">
        <w:rPr>
          <w:rFonts w:ascii="Book Antiqua" w:hAnsi="Book Antiqua"/>
          <w:sz w:val="24"/>
          <w:szCs w:val="24"/>
        </w:rPr>
        <w:t xml:space="preserve"> </w:t>
      </w:r>
      <w:r>
        <w:rPr>
          <w:rFonts w:ascii="Book Antiqua" w:hAnsi="Book Antiqua"/>
          <w:sz w:val="24"/>
          <w:szCs w:val="24"/>
        </w:rPr>
        <w:t>[</w:t>
      </w:r>
      <w:r w:rsidR="000A3F16">
        <w:rPr>
          <w:rFonts w:ascii="Book Antiqua" w:hAnsi="Book Antiqua"/>
          <w:sz w:val="24"/>
          <w:szCs w:val="24"/>
        </w:rPr>
        <w:t xml:space="preserve">AF II = </w:t>
      </w:r>
      <w:r>
        <w:rPr>
          <w:rFonts w:ascii="Book Antiqua" w:hAnsi="Book Antiqua"/>
          <w:sz w:val="24"/>
          <w:szCs w:val="24"/>
        </w:rPr>
        <w:t>4 Punkte]</w:t>
      </w:r>
    </w:p>
    <w:p w:rsidR="00EA2026" w:rsidRDefault="00EA2026" w:rsidP="00EA2026">
      <w:pPr>
        <w:pStyle w:val="Listenabsatz"/>
        <w:ind w:left="360"/>
        <w:jc w:val="both"/>
        <w:rPr>
          <w:rFonts w:ascii="Book Antiqua" w:hAnsi="Book Antiqua"/>
          <w:color w:val="FF0000"/>
          <w:sz w:val="24"/>
          <w:szCs w:val="24"/>
        </w:rPr>
      </w:pPr>
    </w:p>
    <w:p w:rsidR="00EA2026" w:rsidRDefault="00EA2026" w:rsidP="00EA2026">
      <w:pPr>
        <w:pStyle w:val="Listenabsatz"/>
        <w:ind w:left="360"/>
        <w:jc w:val="both"/>
        <w:rPr>
          <w:rFonts w:ascii="Book Antiqua" w:eastAsiaTheme="minorEastAsia" w:hAnsi="Book Antiqua"/>
          <w:color w:val="FF0000"/>
          <w:sz w:val="24"/>
          <w:szCs w:val="24"/>
          <w:lang w:eastAsia="de-DE"/>
        </w:rPr>
      </w:pPr>
      <w:r>
        <w:rPr>
          <w:rFonts w:ascii="Book Antiqua" w:hAnsi="Book Antiqua"/>
          <w:color w:val="FF0000"/>
          <w:sz w:val="24"/>
          <w:szCs w:val="24"/>
        </w:rPr>
        <w:t xml:space="preserve">Das Kraftniveau nimmt im Laufe des Trainings immer langsamer zu und nähert sich einem maximal möglichen Kraftniveau. Es könnte sich daher um ein nach oben beschränktes exponentielles Wachstum der Form </w:t>
      </w:r>
      <m:oMath>
        <m:r>
          <m:rPr>
            <m:sty m:val="p"/>
          </m:rPr>
          <w:rPr>
            <w:rFonts w:ascii="Cambria Math" w:eastAsia="Times New Roman" w:hAnsi="Cambria Math" w:cs="Arial"/>
            <w:color w:val="FF0000"/>
            <w:sz w:val="24"/>
            <w:szCs w:val="24"/>
            <w:lang w:eastAsia="de-DE"/>
          </w:rPr>
          <m:t>f</m:t>
        </m:r>
        <m:d>
          <m:dPr>
            <m:ctrlPr>
              <w:rPr>
                <w:rFonts w:ascii="Cambria Math" w:eastAsia="Times New Roman" w:hAnsi="Cambria Math" w:cs="Arial"/>
                <w:color w:val="FF0000"/>
                <w:sz w:val="24"/>
                <w:szCs w:val="24"/>
                <w:lang w:eastAsia="de-DE"/>
              </w:rPr>
            </m:ctrlPr>
          </m:dPr>
          <m:e>
            <m:r>
              <m:rPr>
                <m:sty m:val="p"/>
              </m:rPr>
              <w:rPr>
                <w:rFonts w:ascii="Cambria Math" w:eastAsia="Times New Roman" w:hAnsi="Cambria Math" w:cs="Arial"/>
                <w:color w:val="FF0000"/>
                <w:sz w:val="24"/>
                <w:szCs w:val="24"/>
                <w:lang w:eastAsia="de-DE"/>
              </w:rPr>
              <m:t>t</m:t>
            </m:r>
          </m:e>
        </m:d>
        <m:r>
          <m:rPr>
            <m:sty m:val="p"/>
          </m:rPr>
          <w:rPr>
            <w:rFonts w:ascii="Cambria Math" w:eastAsia="Times New Roman" w:hAnsi="Cambria Math" w:cs="Arial"/>
            <w:color w:val="FF0000"/>
            <w:sz w:val="24"/>
            <w:szCs w:val="24"/>
            <w:lang w:eastAsia="de-DE"/>
          </w:rPr>
          <m:t>=S-</m:t>
        </m:r>
        <m:d>
          <m:dPr>
            <m:ctrlPr>
              <w:rPr>
                <w:rFonts w:ascii="Cambria Math" w:eastAsia="Times New Roman" w:hAnsi="Cambria Math" w:cs="Arial"/>
                <w:color w:val="FF0000"/>
                <w:sz w:val="24"/>
                <w:szCs w:val="24"/>
                <w:lang w:eastAsia="de-DE"/>
              </w:rPr>
            </m:ctrlPr>
          </m:dPr>
          <m:e>
            <m:r>
              <m:rPr>
                <m:sty m:val="p"/>
              </m:rPr>
              <w:rPr>
                <w:rFonts w:ascii="Cambria Math" w:eastAsia="Times New Roman" w:hAnsi="Cambria Math" w:cs="Arial"/>
                <w:color w:val="FF0000"/>
                <w:sz w:val="24"/>
                <w:szCs w:val="24"/>
                <w:lang w:eastAsia="de-DE"/>
              </w:rPr>
              <m:t>S-f</m:t>
            </m:r>
            <m:d>
              <m:dPr>
                <m:ctrlPr>
                  <w:rPr>
                    <w:rFonts w:ascii="Cambria Math" w:eastAsia="Times New Roman" w:hAnsi="Cambria Math" w:cs="Arial"/>
                    <w:color w:val="FF0000"/>
                    <w:sz w:val="24"/>
                    <w:szCs w:val="24"/>
                    <w:lang w:eastAsia="de-DE"/>
                  </w:rPr>
                </m:ctrlPr>
              </m:dPr>
              <m:e>
                <m:r>
                  <m:rPr>
                    <m:sty m:val="p"/>
                  </m:rPr>
                  <w:rPr>
                    <w:rFonts w:ascii="Cambria Math" w:eastAsia="Times New Roman" w:hAnsi="Cambria Math" w:cs="Arial"/>
                    <w:color w:val="FF0000"/>
                    <w:sz w:val="24"/>
                    <w:szCs w:val="24"/>
                    <w:lang w:eastAsia="de-DE"/>
                  </w:rPr>
                  <m:t>0</m:t>
                </m:r>
              </m:e>
            </m:d>
          </m:e>
        </m:d>
        <m:r>
          <m:rPr>
            <m:sty m:val="p"/>
          </m:rPr>
          <w:rPr>
            <w:rFonts w:ascii="Cambria Math" w:eastAsia="Times New Roman" w:hAnsi="Cambria Math" w:cs="Arial"/>
            <w:color w:val="FF0000"/>
            <w:sz w:val="24"/>
            <w:szCs w:val="24"/>
            <w:lang w:eastAsia="de-DE"/>
          </w:rPr>
          <m:t>∙</m:t>
        </m:r>
        <m:sSup>
          <m:sSupPr>
            <m:ctrlPr>
              <w:rPr>
                <w:rFonts w:ascii="Cambria Math" w:eastAsia="Times New Roman" w:hAnsi="Cambria Math" w:cs="Arial"/>
                <w:color w:val="FF0000"/>
                <w:sz w:val="24"/>
                <w:szCs w:val="24"/>
                <w:lang w:eastAsia="de-DE"/>
              </w:rPr>
            </m:ctrlPr>
          </m:sSupPr>
          <m:e>
            <m:r>
              <m:rPr>
                <m:sty m:val="p"/>
              </m:rPr>
              <w:rPr>
                <w:rFonts w:ascii="Cambria Math" w:eastAsia="Times New Roman" w:hAnsi="Cambria Math" w:cs="Arial"/>
                <w:color w:val="FF0000"/>
                <w:sz w:val="24"/>
                <w:szCs w:val="24"/>
              </w:rPr>
              <m:t>e</m:t>
            </m:r>
          </m:e>
          <m:sup>
            <m:r>
              <m:rPr>
                <m:sty m:val="p"/>
              </m:rPr>
              <w:rPr>
                <w:rFonts w:ascii="Cambria Math" w:eastAsia="Times New Roman" w:hAnsi="Cambria Math" w:cs="Arial"/>
                <w:color w:val="FF0000"/>
                <w:sz w:val="24"/>
                <w:szCs w:val="24"/>
              </w:rPr>
              <m:t>-kt</m:t>
            </m:r>
          </m:sup>
        </m:sSup>
        <m:r>
          <m:rPr>
            <m:sty m:val="p"/>
          </m:rPr>
          <w:rPr>
            <w:rFonts w:ascii="Cambria Math" w:eastAsia="Times New Roman" w:hAnsi="Cambria Math" w:cs="Arial"/>
            <w:color w:val="FF0000"/>
            <w:sz w:val="24"/>
            <w:szCs w:val="24"/>
            <w:lang w:eastAsia="de-DE"/>
          </w:rPr>
          <m:t xml:space="preserve"> </m:t>
        </m:r>
      </m:oMath>
      <w:r>
        <w:rPr>
          <w:rFonts w:ascii="Book Antiqua" w:eastAsiaTheme="minorEastAsia" w:hAnsi="Book Antiqua"/>
          <w:color w:val="FF0000"/>
          <w:sz w:val="24"/>
          <w:szCs w:val="24"/>
          <w:lang w:eastAsia="de-DE"/>
        </w:rPr>
        <w:t>handeln. Dabei gilt S = 1, f</w:t>
      </w:r>
      <w:r w:rsidR="000A3F16">
        <w:rPr>
          <w:rFonts w:ascii="Book Antiqua" w:eastAsiaTheme="minorEastAsia" w:hAnsi="Book Antiqua"/>
          <w:color w:val="FF0000"/>
          <w:sz w:val="24"/>
          <w:szCs w:val="24"/>
          <w:lang w:eastAsia="de-DE"/>
        </w:rPr>
        <w:t xml:space="preserve"> </w:t>
      </w:r>
      <w:r>
        <w:rPr>
          <w:rFonts w:ascii="Book Antiqua" w:eastAsiaTheme="minorEastAsia" w:hAnsi="Book Antiqua"/>
          <w:color w:val="FF0000"/>
          <w:sz w:val="24"/>
          <w:szCs w:val="24"/>
          <w:lang w:eastAsia="de-DE"/>
        </w:rPr>
        <w:t xml:space="preserve">(0) = 0,75 und k &gt; 0. Also: </w:t>
      </w:r>
      <m:oMath>
        <m:r>
          <m:rPr>
            <m:sty m:val="p"/>
          </m:rPr>
          <w:rPr>
            <w:rFonts w:ascii="Cambria Math" w:eastAsia="Times New Roman" w:hAnsi="Cambria Math" w:cs="Arial"/>
            <w:color w:val="FF0000"/>
            <w:sz w:val="24"/>
            <w:szCs w:val="24"/>
            <w:lang w:eastAsia="de-DE"/>
          </w:rPr>
          <m:t>f</m:t>
        </m:r>
        <m:d>
          <m:dPr>
            <m:ctrlPr>
              <w:rPr>
                <w:rFonts w:ascii="Cambria Math" w:eastAsia="Times New Roman" w:hAnsi="Cambria Math" w:cs="Arial"/>
                <w:color w:val="FF0000"/>
                <w:sz w:val="24"/>
                <w:szCs w:val="24"/>
                <w:lang w:eastAsia="de-DE"/>
              </w:rPr>
            </m:ctrlPr>
          </m:dPr>
          <m:e>
            <m:r>
              <m:rPr>
                <m:sty m:val="p"/>
              </m:rPr>
              <w:rPr>
                <w:rFonts w:ascii="Cambria Math" w:eastAsia="Times New Roman" w:hAnsi="Cambria Math" w:cs="Arial"/>
                <w:color w:val="FF0000"/>
                <w:sz w:val="24"/>
                <w:szCs w:val="24"/>
                <w:lang w:eastAsia="de-DE"/>
              </w:rPr>
              <m:t>t</m:t>
            </m:r>
          </m:e>
        </m:d>
        <m:r>
          <m:rPr>
            <m:sty m:val="p"/>
          </m:rPr>
          <w:rPr>
            <w:rFonts w:ascii="Cambria Math" w:eastAsia="Times New Roman" w:hAnsi="Cambria Math" w:cs="Arial"/>
            <w:color w:val="FF0000"/>
            <w:sz w:val="24"/>
            <w:szCs w:val="24"/>
            <w:lang w:eastAsia="de-DE"/>
          </w:rPr>
          <m:t>=1-0,25∙</m:t>
        </m:r>
        <m:sSup>
          <m:sSupPr>
            <m:ctrlPr>
              <w:rPr>
                <w:rFonts w:ascii="Cambria Math" w:eastAsia="Times New Roman" w:hAnsi="Cambria Math" w:cs="Arial"/>
                <w:color w:val="FF0000"/>
                <w:sz w:val="24"/>
                <w:szCs w:val="24"/>
                <w:lang w:eastAsia="de-DE"/>
              </w:rPr>
            </m:ctrlPr>
          </m:sSupPr>
          <m:e>
            <m:r>
              <m:rPr>
                <m:sty m:val="p"/>
              </m:rPr>
              <w:rPr>
                <w:rFonts w:ascii="Cambria Math" w:eastAsia="Times New Roman" w:hAnsi="Cambria Math" w:cs="Arial"/>
                <w:color w:val="FF0000"/>
                <w:sz w:val="24"/>
                <w:szCs w:val="24"/>
              </w:rPr>
              <m:t>e</m:t>
            </m:r>
          </m:e>
          <m:sup>
            <m:r>
              <m:rPr>
                <m:sty m:val="p"/>
              </m:rPr>
              <w:rPr>
                <w:rFonts w:ascii="Cambria Math" w:eastAsia="Times New Roman" w:hAnsi="Cambria Math" w:cs="Arial"/>
                <w:color w:val="FF0000"/>
                <w:sz w:val="24"/>
                <w:szCs w:val="24"/>
              </w:rPr>
              <m:t>-kt</m:t>
            </m:r>
          </m:sup>
        </m:sSup>
      </m:oMath>
      <w:r>
        <w:rPr>
          <w:rFonts w:ascii="Book Antiqua" w:eastAsiaTheme="minorEastAsia" w:hAnsi="Book Antiqua"/>
          <w:color w:val="FF0000"/>
          <w:sz w:val="24"/>
          <w:szCs w:val="24"/>
          <w:lang w:eastAsia="de-DE"/>
        </w:rPr>
        <w:t>. Durch Einsetzen von Koordinaten eines Grafenpunktes ließe sich k bestimmen (muss nicht ausgeführt werden).</w:t>
      </w:r>
    </w:p>
    <w:p w:rsidR="00EA2026" w:rsidRDefault="00EA2026" w:rsidP="00EA2026">
      <w:pPr>
        <w:pStyle w:val="Listenabsatz"/>
        <w:ind w:left="360"/>
        <w:jc w:val="both"/>
        <w:rPr>
          <w:rFonts w:ascii="Book Antiqua" w:eastAsia="Times New Roman" w:hAnsi="Book Antiqua" w:cs="Arial"/>
          <w:sz w:val="24"/>
          <w:szCs w:val="24"/>
          <w:lang w:eastAsia="de-DE"/>
        </w:rPr>
      </w:pPr>
    </w:p>
    <w:p w:rsidR="00EA2026" w:rsidRPr="00574B9C" w:rsidRDefault="00EA2026" w:rsidP="00EA2026">
      <w:pPr>
        <w:pStyle w:val="Listenabsatz"/>
        <w:numPr>
          <w:ilvl w:val="0"/>
          <w:numId w:val="13"/>
        </w:numPr>
        <w:jc w:val="both"/>
        <w:rPr>
          <w:rFonts w:ascii="Book Antiqua" w:eastAsia="Times New Roman" w:hAnsi="Book Antiqua" w:cs="Arial"/>
          <w:sz w:val="24"/>
          <w:szCs w:val="24"/>
          <w:lang w:eastAsia="de-DE"/>
        </w:rPr>
      </w:pPr>
      <w:r w:rsidRPr="00574B9C">
        <w:rPr>
          <w:rFonts w:ascii="Book Antiqua" w:eastAsia="Times New Roman" w:hAnsi="Book Antiqua" w:cs="Arial"/>
          <w:sz w:val="24"/>
          <w:szCs w:val="24"/>
          <w:lang w:eastAsia="de-DE"/>
        </w:rPr>
        <w:t xml:space="preserve">Sei f gegeben durch </w:t>
      </w:r>
      <m:oMath>
        <m:r>
          <m:rPr>
            <m:sty m:val="p"/>
          </m:rPr>
          <w:rPr>
            <w:rFonts w:ascii="Cambria Math" w:eastAsia="Times New Roman" w:hAnsi="Cambria Math" w:cs="Arial"/>
            <w:sz w:val="24"/>
            <w:szCs w:val="24"/>
            <w:lang w:eastAsia="de-DE"/>
          </w:rPr>
          <m:t>f</m:t>
        </m:r>
        <m:d>
          <m:dPr>
            <m:ctrlPr>
              <w:rPr>
                <w:rFonts w:ascii="Cambria Math" w:eastAsia="Times New Roman" w:hAnsi="Cambria Math" w:cs="Arial"/>
                <w:sz w:val="24"/>
                <w:szCs w:val="24"/>
                <w:lang w:eastAsia="de-DE"/>
              </w:rPr>
            </m:ctrlPr>
          </m:dPr>
          <m:e>
            <m:r>
              <m:rPr>
                <m:sty m:val="p"/>
              </m:rPr>
              <w:rPr>
                <w:rFonts w:ascii="Cambria Math" w:eastAsia="Times New Roman" w:hAnsi="Cambria Math" w:cs="Arial"/>
                <w:sz w:val="24"/>
                <w:szCs w:val="24"/>
                <w:lang w:eastAsia="de-DE"/>
              </w:rPr>
              <m:t>t</m:t>
            </m:r>
          </m:e>
        </m:d>
        <m:r>
          <m:rPr>
            <m:sty m:val="p"/>
          </m:rPr>
          <w:rPr>
            <w:rFonts w:ascii="Cambria Math" w:eastAsia="Times New Roman" w:hAnsi="Cambria Math" w:cs="Arial"/>
            <w:sz w:val="24"/>
            <w:szCs w:val="24"/>
            <w:lang w:eastAsia="de-DE"/>
          </w:rPr>
          <m:t>=1-0,25∙</m:t>
        </m:r>
        <m:sSup>
          <m:sSupPr>
            <m:ctrlPr>
              <w:rPr>
                <w:rFonts w:ascii="Cambria Math" w:eastAsia="Times New Roman" w:hAnsi="Cambria Math" w:cs="Arial"/>
                <w:sz w:val="24"/>
                <w:szCs w:val="24"/>
                <w:lang w:eastAsia="de-DE"/>
              </w:rPr>
            </m:ctrlPr>
          </m:sSupPr>
          <m:e>
            <m:r>
              <m:rPr>
                <m:sty m:val="p"/>
              </m:rPr>
              <w:rPr>
                <w:rFonts w:ascii="Cambria Math" w:eastAsia="Times New Roman" w:hAnsi="Cambria Math" w:cs="Arial"/>
                <w:sz w:val="24"/>
                <w:szCs w:val="24"/>
              </w:rPr>
              <m:t>e</m:t>
            </m:r>
          </m:e>
          <m:sup>
            <m:r>
              <m:rPr>
                <m:sty m:val="p"/>
              </m:rPr>
              <w:rPr>
                <w:rFonts w:ascii="Cambria Math" w:eastAsia="Times New Roman" w:hAnsi="Cambria Math" w:cs="Arial"/>
                <w:sz w:val="24"/>
                <w:szCs w:val="24"/>
              </w:rPr>
              <m:t>-075t</m:t>
            </m:r>
          </m:sup>
        </m:sSup>
      </m:oMath>
      <w:r w:rsidRPr="00574B9C">
        <w:rPr>
          <w:rFonts w:ascii="Book Antiqua" w:eastAsia="Times New Roman" w:hAnsi="Book Antiqua" w:cs="Arial"/>
          <w:sz w:val="24"/>
          <w:szCs w:val="24"/>
          <w:lang w:eastAsia="de-DE"/>
        </w:rPr>
        <w:t xml:space="preserve">. </w:t>
      </w:r>
      <w:r w:rsidRPr="00574B9C">
        <w:rPr>
          <w:rFonts w:ascii="Book Antiqua" w:eastAsia="Times New Roman" w:hAnsi="Book Antiqua" w:cs="Arial"/>
          <w:b/>
          <w:sz w:val="24"/>
          <w:szCs w:val="24"/>
          <w:lang w:eastAsia="de-DE"/>
        </w:rPr>
        <w:t>Untersuche rechnerisch</w:t>
      </w:r>
      <w:r w:rsidRPr="00574B9C">
        <w:rPr>
          <w:rFonts w:ascii="Book Antiqua" w:eastAsia="Times New Roman" w:hAnsi="Book Antiqua" w:cs="Arial"/>
          <w:sz w:val="24"/>
          <w:szCs w:val="24"/>
          <w:lang w:eastAsia="de-DE"/>
        </w:rPr>
        <w:t xml:space="preserve">, </w:t>
      </w:r>
      <w:r>
        <w:rPr>
          <w:rFonts w:ascii="Book Antiqua" w:eastAsia="Times New Roman" w:hAnsi="Book Antiqua" w:cs="Arial"/>
          <w:sz w:val="24"/>
          <w:szCs w:val="24"/>
          <w:lang w:eastAsia="de-DE"/>
        </w:rPr>
        <w:t xml:space="preserve">welches Kraftniveau am Ende des Anfängertrainings erreicht wird und nach welcher Zeit </w:t>
      </w:r>
      <w:r w:rsidRPr="00574B9C">
        <w:rPr>
          <w:rFonts w:ascii="Book Antiqua" w:eastAsia="Times New Roman" w:hAnsi="Book Antiqua" w:cs="Arial"/>
          <w:sz w:val="24"/>
          <w:szCs w:val="24"/>
          <w:lang w:eastAsia="de-DE"/>
        </w:rPr>
        <w:t>ein Kraftniveau von 9</w:t>
      </w:r>
      <w:r>
        <w:rPr>
          <w:rFonts w:ascii="Book Antiqua" w:eastAsia="Times New Roman" w:hAnsi="Book Antiqua" w:cs="Arial"/>
          <w:sz w:val="24"/>
          <w:szCs w:val="24"/>
          <w:lang w:eastAsia="de-DE"/>
        </w:rPr>
        <w:t>9</w:t>
      </w:r>
      <w:r w:rsidRPr="00574B9C">
        <w:rPr>
          <w:rFonts w:ascii="Book Antiqua" w:eastAsia="Times New Roman" w:hAnsi="Book Antiqua" w:cs="Arial"/>
          <w:sz w:val="24"/>
          <w:szCs w:val="24"/>
          <w:lang w:eastAsia="de-DE"/>
        </w:rPr>
        <w:t xml:space="preserve">% des maximal möglichen Niveaus erreicht wird. </w:t>
      </w:r>
      <w:r w:rsidRPr="00574B9C">
        <w:rPr>
          <w:rFonts w:ascii="Book Antiqua" w:hAnsi="Book Antiqua"/>
          <w:sz w:val="24"/>
          <w:szCs w:val="24"/>
        </w:rPr>
        <w:t>[</w:t>
      </w:r>
      <w:r w:rsidR="000A3F16">
        <w:rPr>
          <w:rFonts w:ascii="Book Antiqua" w:hAnsi="Book Antiqua"/>
          <w:sz w:val="24"/>
          <w:szCs w:val="24"/>
        </w:rPr>
        <w:t xml:space="preserve">AF II = </w:t>
      </w:r>
      <w:r>
        <w:rPr>
          <w:rFonts w:ascii="Book Antiqua" w:hAnsi="Book Antiqua"/>
          <w:sz w:val="24"/>
          <w:szCs w:val="24"/>
        </w:rPr>
        <w:t>4</w:t>
      </w:r>
      <w:r w:rsidRPr="00574B9C">
        <w:rPr>
          <w:rFonts w:ascii="Book Antiqua" w:hAnsi="Book Antiqua"/>
          <w:sz w:val="24"/>
          <w:szCs w:val="24"/>
        </w:rPr>
        <w:t xml:space="preserve"> Punkte]</w:t>
      </w:r>
    </w:p>
    <w:p w:rsidR="00EA2026" w:rsidRPr="000A3F16" w:rsidRDefault="00EA2026" w:rsidP="00EA2026">
      <w:pPr>
        <w:pStyle w:val="Listenabsatz"/>
        <w:ind w:left="357"/>
        <w:jc w:val="both"/>
        <w:rPr>
          <w:rFonts w:ascii="Book Antiqua" w:eastAsia="Times New Roman" w:hAnsi="Book Antiqua" w:cs="Arial"/>
          <w:sz w:val="18"/>
          <w:szCs w:val="24"/>
          <w:lang w:eastAsia="de-DE"/>
        </w:rPr>
      </w:pPr>
    </w:p>
    <w:p w:rsidR="00EA2026" w:rsidRPr="00F82567" w:rsidRDefault="00EA2026" w:rsidP="00EA2026">
      <w:pPr>
        <w:pStyle w:val="Listenabsatz"/>
        <w:ind w:left="360"/>
        <w:rPr>
          <w:rFonts w:ascii="Book Antiqua" w:eastAsia="Times New Roman" w:hAnsi="Book Antiqua" w:cs="Arial"/>
          <w:color w:val="FF0000"/>
          <w:sz w:val="24"/>
          <w:szCs w:val="24"/>
          <w:lang w:eastAsia="de-DE"/>
        </w:rPr>
      </w:pPr>
      <m:oMath>
        <m:r>
          <m:rPr>
            <m:sty m:val="p"/>
          </m:rPr>
          <w:rPr>
            <w:rFonts w:ascii="Cambria Math" w:eastAsia="Times New Roman" w:hAnsi="Cambria Math" w:cs="Arial"/>
            <w:color w:val="FF0000"/>
            <w:sz w:val="24"/>
            <w:szCs w:val="24"/>
            <w:lang w:eastAsia="de-DE"/>
          </w:rPr>
          <m:t>f</m:t>
        </m:r>
        <m:d>
          <m:dPr>
            <m:ctrlPr>
              <w:rPr>
                <w:rFonts w:ascii="Cambria Math" w:eastAsia="Times New Roman" w:hAnsi="Cambria Math" w:cs="Arial"/>
                <w:color w:val="FF0000"/>
                <w:sz w:val="24"/>
                <w:szCs w:val="24"/>
                <w:lang w:eastAsia="de-DE"/>
              </w:rPr>
            </m:ctrlPr>
          </m:dPr>
          <m:e>
            <m:r>
              <m:rPr>
                <m:sty m:val="p"/>
              </m:rPr>
              <w:rPr>
                <w:rFonts w:ascii="Cambria Math" w:eastAsia="Times New Roman" w:hAnsi="Cambria Math" w:cs="Arial"/>
                <w:color w:val="FF0000"/>
                <w:sz w:val="24"/>
                <w:szCs w:val="24"/>
                <w:lang w:eastAsia="de-DE"/>
              </w:rPr>
              <m:t>2</m:t>
            </m:r>
          </m:e>
        </m:d>
        <m:r>
          <m:rPr>
            <m:sty m:val="p"/>
          </m:rPr>
          <w:rPr>
            <w:rFonts w:ascii="Cambria Math" w:eastAsia="Times New Roman" w:hAnsi="Cambria Math" w:cs="Arial"/>
            <w:color w:val="FF0000"/>
            <w:sz w:val="24"/>
            <w:szCs w:val="24"/>
            <w:lang w:eastAsia="de-DE"/>
          </w:rPr>
          <m:t>=1-0,25∙</m:t>
        </m:r>
        <m:sSup>
          <m:sSupPr>
            <m:ctrlPr>
              <w:rPr>
                <w:rFonts w:ascii="Cambria Math" w:eastAsia="Times New Roman" w:hAnsi="Cambria Math" w:cs="Arial"/>
                <w:color w:val="FF0000"/>
                <w:sz w:val="24"/>
                <w:szCs w:val="24"/>
                <w:lang w:eastAsia="de-DE"/>
              </w:rPr>
            </m:ctrlPr>
          </m:sSupPr>
          <m:e>
            <m:r>
              <m:rPr>
                <m:sty m:val="p"/>
              </m:rPr>
              <w:rPr>
                <w:rFonts w:ascii="Cambria Math" w:eastAsia="Times New Roman" w:hAnsi="Cambria Math" w:cs="Arial"/>
                <w:color w:val="FF0000"/>
                <w:sz w:val="24"/>
                <w:szCs w:val="24"/>
              </w:rPr>
              <m:t>e</m:t>
            </m:r>
          </m:e>
          <m:sup>
            <m:r>
              <m:rPr>
                <m:sty m:val="p"/>
              </m:rPr>
              <w:rPr>
                <w:rFonts w:ascii="Cambria Math" w:eastAsia="Times New Roman" w:hAnsi="Cambria Math" w:cs="Arial"/>
                <w:color w:val="FF0000"/>
                <w:sz w:val="24"/>
                <w:szCs w:val="24"/>
              </w:rPr>
              <m:t>-1,5</m:t>
            </m:r>
          </m:sup>
        </m:sSup>
        <m:r>
          <m:rPr>
            <m:sty m:val="p"/>
          </m:rPr>
          <w:rPr>
            <w:rFonts w:ascii="Cambria Math" w:eastAsia="Times New Roman" w:hAnsi="Cambria Math" w:cs="Arial"/>
            <w:color w:val="FF0000"/>
            <w:sz w:val="24"/>
            <w:szCs w:val="24"/>
            <w:lang w:eastAsia="de-DE"/>
          </w:rPr>
          <m:t>≈94,42%. f</m:t>
        </m:r>
        <m:d>
          <m:dPr>
            <m:ctrlPr>
              <w:rPr>
                <w:rFonts w:ascii="Cambria Math" w:eastAsia="Times New Roman" w:hAnsi="Cambria Math" w:cs="Arial"/>
                <w:color w:val="FF0000"/>
                <w:sz w:val="24"/>
                <w:szCs w:val="24"/>
                <w:lang w:eastAsia="de-DE"/>
              </w:rPr>
            </m:ctrlPr>
          </m:dPr>
          <m:e>
            <m:r>
              <m:rPr>
                <m:sty m:val="p"/>
              </m:rPr>
              <w:rPr>
                <w:rFonts w:ascii="Cambria Math" w:eastAsia="Times New Roman" w:hAnsi="Cambria Math" w:cs="Arial"/>
                <w:color w:val="FF0000"/>
                <w:sz w:val="24"/>
                <w:szCs w:val="24"/>
                <w:lang w:eastAsia="de-DE"/>
              </w:rPr>
              <m:t>t</m:t>
            </m:r>
          </m:e>
        </m:d>
        <m:r>
          <m:rPr>
            <m:sty m:val="p"/>
          </m:rPr>
          <w:rPr>
            <w:rFonts w:ascii="Cambria Math" w:eastAsia="Times New Roman" w:hAnsi="Cambria Math" w:cs="Arial"/>
            <w:color w:val="FF0000"/>
            <w:sz w:val="24"/>
            <w:szCs w:val="24"/>
            <w:lang w:eastAsia="de-DE"/>
          </w:rPr>
          <m:t>=0,99⇔1-0,25∙</m:t>
        </m:r>
        <m:sSup>
          <m:sSupPr>
            <m:ctrlPr>
              <w:rPr>
                <w:rFonts w:ascii="Cambria Math" w:eastAsia="Times New Roman" w:hAnsi="Cambria Math" w:cs="Arial"/>
                <w:color w:val="FF0000"/>
                <w:sz w:val="24"/>
                <w:szCs w:val="24"/>
                <w:lang w:eastAsia="de-DE"/>
              </w:rPr>
            </m:ctrlPr>
          </m:sSupPr>
          <m:e>
            <m:r>
              <m:rPr>
                <m:sty m:val="p"/>
              </m:rPr>
              <w:rPr>
                <w:rFonts w:ascii="Cambria Math" w:eastAsia="Times New Roman" w:hAnsi="Cambria Math" w:cs="Arial"/>
                <w:color w:val="FF0000"/>
                <w:sz w:val="24"/>
                <w:szCs w:val="24"/>
              </w:rPr>
              <m:t>e</m:t>
            </m:r>
          </m:e>
          <m:sup>
            <m:r>
              <m:rPr>
                <m:sty m:val="p"/>
              </m:rPr>
              <w:rPr>
                <w:rFonts w:ascii="Cambria Math" w:eastAsia="Times New Roman" w:hAnsi="Cambria Math" w:cs="Arial"/>
                <w:color w:val="FF0000"/>
                <w:sz w:val="24"/>
                <w:szCs w:val="24"/>
              </w:rPr>
              <m:t>-075t</m:t>
            </m:r>
          </m:sup>
        </m:sSup>
        <m:r>
          <m:rPr>
            <m:sty m:val="p"/>
          </m:rPr>
          <w:rPr>
            <w:rFonts w:ascii="Cambria Math" w:eastAsia="Times New Roman" w:hAnsi="Cambria Math" w:cs="Arial"/>
            <w:color w:val="FF0000"/>
            <w:sz w:val="24"/>
            <w:szCs w:val="24"/>
            <w:lang w:eastAsia="de-DE"/>
          </w:rPr>
          <m:t>=0,99</m:t>
        </m:r>
      </m:oMath>
      <w:r>
        <w:rPr>
          <w:rFonts w:ascii="Book Antiqua" w:eastAsia="Times New Roman" w:hAnsi="Book Antiqua" w:cs="Arial"/>
          <w:color w:val="FF0000"/>
          <w:sz w:val="24"/>
          <w:szCs w:val="24"/>
          <w:lang w:eastAsia="de-DE"/>
        </w:rPr>
        <w:t xml:space="preserve"> </w:t>
      </w:r>
    </w:p>
    <w:p w:rsidR="00EA2026" w:rsidRPr="00F82567" w:rsidRDefault="00EA2026" w:rsidP="00EA2026">
      <w:pPr>
        <w:pStyle w:val="Listenabsatz"/>
        <w:ind w:left="360"/>
        <w:rPr>
          <w:rFonts w:ascii="Book Antiqua" w:eastAsiaTheme="minorEastAsia" w:hAnsi="Book Antiqua"/>
          <w:color w:val="FF0000"/>
          <w:sz w:val="24"/>
          <w:szCs w:val="24"/>
          <w:lang w:eastAsia="de-DE"/>
        </w:rPr>
      </w:pPr>
      <m:oMath>
        <m:r>
          <m:rPr>
            <m:sty m:val="p"/>
          </m:rPr>
          <w:rPr>
            <w:rFonts w:ascii="Cambria Math" w:eastAsia="Times New Roman" w:hAnsi="Cambria Math" w:cs="Arial"/>
            <w:color w:val="FF0000"/>
            <w:sz w:val="24"/>
            <w:szCs w:val="24"/>
            <w:lang w:eastAsia="de-DE"/>
          </w:rPr>
          <m:t>⇔0,25∙</m:t>
        </m:r>
        <m:sSup>
          <m:sSupPr>
            <m:ctrlPr>
              <w:rPr>
                <w:rFonts w:ascii="Cambria Math" w:eastAsia="Times New Roman" w:hAnsi="Cambria Math" w:cs="Arial"/>
                <w:color w:val="FF0000"/>
                <w:sz w:val="24"/>
                <w:szCs w:val="24"/>
                <w:lang w:eastAsia="de-DE"/>
              </w:rPr>
            </m:ctrlPr>
          </m:sSupPr>
          <m:e>
            <m:r>
              <m:rPr>
                <m:sty m:val="p"/>
              </m:rPr>
              <w:rPr>
                <w:rFonts w:ascii="Cambria Math" w:eastAsia="Times New Roman" w:hAnsi="Cambria Math" w:cs="Arial"/>
                <w:color w:val="FF0000"/>
                <w:sz w:val="24"/>
                <w:szCs w:val="24"/>
              </w:rPr>
              <m:t>e</m:t>
            </m:r>
          </m:e>
          <m:sup>
            <m:r>
              <m:rPr>
                <m:sty m:val="p"/>
              </m:rPr>
              <w:rPr>
                <w:rFonts w:ascii="Cambria Math" w:eastAsia="Times New Roman" w:hAnsi="Cambria Math" w:cs="Arial"/>
                <w:color w:val="FF0000"/>
                <w:sz w:val="24"/>
                <w:szCs w:val="24"/>
              </w:rPr>
              <m:t>-075t</m:t>
            </m:r>
          </m:sup>
        </m:sSup>
        <m:r>
          <m:rPr>
            <m:sty m:val="p"/>
          </m:rPr>
          <w:rPr>
            <w:rFonts w:ascii="Cambria Math" w:eastAsia="Times New Roman" w:hAnsi="Cambria Math" w:cs="Arial"/>
            <w:color w:val="FF0000"/>
            <w:sz w:val="24"/>
            <w:szCs w:val="24"/>
            <w:lang w:eastAsia="de-DE"/>
          </w:rPr>
          <m:t>=0,01⇔</m:t>
        </m:r>
        <m:sSup>
          <m:sSupPr>
            <m:ctrlPr>
              <w:rPr>
                <w:rFonts w:ascii="Cambria Math" w:eastAsia="Times New Roman" w:hAnsi="Cambria Math" w:cs="Arial"/>
                <w:color w:val="FF0000"/>
                <w:sz w:val="24"/>
                <w:szCs w:val="24"/>
                <w:lang w:eastAsia="de-DE"/>
              </w:rPr>
            </m:ctrlPr>
          </m:sSupPr>
          <m:e>
            <m:r>
              <m:rPr>
                <m:sty m:val="p"/>
              </m:rPr>
              <w:rPr>
                <w:rFonts w:ascii="Cambria Math" w:eastAsia="Times New Roman" w:hAnsi="Cambria Math" w:cs="Arial"/>
                <w:color w:val="FF0000"/>
                <w:sz w:val="24"/>
                <w:szCs w:val="24"/>
              </w:rPr>
              <m:t>e</m:t>
            </m:r>
          </m:e>
          <m:sup>
            <m:r>
              <m:rPr>
                <m:sty m:val="p"/>
              </m:rPr>
              <w:rPr>
                <w:rFonts w:ascii="Cambria Math" w:eastAsia="Times New Roman" w:hAnsi="Cambria Math" w:cs="Arial"/>
                <w:color w:val="FF0000"/>
                <w:sz w:val="24"/>
                <w:szCs w:val="24"/>
              </w:rPr>
              <m:t>-0,75t</m:t>
            </m:r>
          </m:sup>
        </m:sSup>
        <m:r>
          <m:rPr>
            <m:sty m:val="p"/>
          </m:rPr>
          <w:rPr>
            <w:rFonts w:ascii="Cambria Math" w:eastAsia="Times New Roman" w:hAnsi="Cambria Math" w:cs="Arial"/>
            <w:color w:val="FF0000"/>
            <w:sz w:val="24"/>
            <w:szCs w:val="24"/>
            <w:lang w:eastAsia="de-DE"/>
          </w:rPr>
          <m:t>=0,04⇔t=-</m:t>
        </m:r>
        <m:f>
          <m:fPr>
            <m:ctrlPr>
              <w:rPr>
                <w:rFonts w:ascii="Cambria Math" w:eastAsia="Times New Roman" w:hAnsi="Cambria Math" w:cs="Arial"/>
                <w:color w:val="FF0000"/>
                <w:sz w:val="24"/>
                <w:szCs w:val="24"/>
                <w:lang w:eastAsia="de-DE"/>
              </w:rPr>
            </m:ctrlPr>
          </m:fPr>
          <m:num>
            <m:r>
              <m:rPr>
                <m:sty m:val="p"/>
              </m:rPr>
              <w:rPr>
                <w:rFonts w:ascii="Cambria Math" w:eastAsia="Times New Roman" w:hAnsi="Cambria Math" w:cs="Arial"/>
                <w:color w:val="FF0000"/>
                <w:sz w:val="24"/>
                <w:szCs w:val="24"/>
                <w:lang w:eastAsia="de-DE"/>
              </w:rPr>
              <m:t>4</m:t>
            </m:r>
          </m:num>
          <m:den>
            <m:r>
              <m:rPr>
                <m:sty m:val="p"/>
              </m:rPr>
              <w:rPr>
                <w:rFonts w:ascii="Cambria Math" w:eastAsia="Times New Roman" w:hAnsi="Cambria Math" w:cs="Arial"/>
                <w:color w:val="FF0000"/>
                <w:sz w:val="24"/>
                <w:szCs w:val="24"/>
                <w:lang w:eastAsia="de-DE"/>
              </w:rPr>
              <m:t>3</m:t>
            </m:r>
          </m:den>
        </m:f>
        <m:r>
          <m:rPr>
            <m:sty m:val="p"/>
          </m:rPr>
          <w:rPr>
            <w:rFonts w:ascii="Cambria Math" w:eastAsia="Times New Roman" w:hAnsi="Cambria Math" w:cs="Arial"/>
            <w:color w:val="FF0000"/>
            <w:sz w:val="24"/>
            <w:szCs w:val="24"/>
            <w:lang w:eastAsia="de-DE"/>
          </w:rPr>
          <m:t>∙</m:t>
        </m:r>
        <m:func>
          <m:funcPr>
            <m:ctrlPr>
              <w:rPr>
                <w:rFonts w:ascii="Cambria Math" w:eastAsia="Times New Roman" w:hAnsi="Cambria Math" w:cs="Arial"/>
                <w:color w:val="FF0000"/>
                <w:sz w:val="24"/>
                <w:szCs w:val="24"/>
                <w:lang w:eastAsia="de-DE"/>
              </w:rPr>
            </m:ctrlPr>
          </m:funcPr>
          <m:fName>
            <m:r>
              <m:rPr>
                <m:sty m:val="p"/>
              </m:rPr>
              <w:rPr>
                <w:rFonts w:ascii="Cambria Math" w:eastAsia="Times New Roman" w:hAnsi="Cambria Math" w:cs="Arial"/>
                <w:color w:val="FF0000"/>
                <w:sz w:val="24"/>
                <w:szCs w:val="24"/>
              </w:rPr>
              <m:t>ln</m:t>
            </m:r>
          </m:fName>
          <m:e>
            <m:d>
              <m:dPr>
                <m:ctrlPr>
                  <w:rPr>
                    <w:rFonts w:ascii="Cambria Math" w:eastAsia="Times New Roman" w:hAnsi="Cambria Math" w:cs="Arial"/>
                    <w:color w:val="FF0000"/>
                    <w:sz w:val="24"/>
                    <w:szCs w:val="24"/>
                    <w:lang w:eastAsia="de-DE"/>
                  </w:rPr>
                </m:ctrlPr>
              </m:dPr>
              <m:e>
                <m:r>
                  <m:rPr>
                    <m:sty m:val="p"/>
                  </m:rPr>
                  <w:rPr>
                    <w:rFonts w:ascii="Cambria Math" w:eastAsia="Times New Roman" w:hAnsi="Cambria Math" w:cs="Arial"/>
                    <w:color w:val="FF0000"/>
                    <w:sz w:val="24"/>
                    <w:szCs w:val="24"/>
                    <w:lang w:eastAsia="de-DE"/>
                  </w:rPr>
                  <m:t>0,04</m:t>
                </m:r>
              </m:e>
            </m:d>
          </m:e>
        </m:func>
        <m:r>
          <m:rPr>
            <m:sty m:val="p"/>
          </m:rPr>
          <w:rPr>
            <w:rFonts w:ascii="Cambria Math" w:eastAsia="Times New Roman" w:hAnsi="Cambria Math" w:cs="Arial"/>
            <w:color w:val="FF0000"/>
            <w:sz w:val="24"/>
            <w:szCs w:val="24"/>
            <w:lang w:eastAsia="de-DE"/>
          </w:rPr>
          <m:t>≈4,29</m:t>
        </m:r>
      </m:oMath>
      <w:r w:rsidRPr="00F82567">
        <w:rPr>
          <w:rFonts w:ascii="Book Antiqua" w:eastAsiaTheme="minorEastAsia" w:hAnsi="Book Antiqua"/>
          <w:color w:val="FF0000"/>
          <w:sz w:val="24"/>
          <w:szCs w:val="24"/>
          <w:lang w:eastAsia="de-DE"/>
        </w:rPr>
        <w:t xml:space="preserve"> </w:t>
      </w:r>
    </w:p>
    <w:p w:rsidR="00EA2026" w:rsidRPr="00FF4001" w:rsidRDefault="00EA2026" w:rsidP="00EA2026">
      <w:pPr>
        <w:pStyle w:val="Listenabsatz"/>
        <w:ind w:left="360"/>
        <w:jc w:val="right"/>
        <w:rPr>
          <w:rFonts w:ascii="Book Antiqua" w:eastAsiaTheme="minorEastAsia" w:hAnsi="Book Antiqua"/>
          <w:color w:val="FF0000"/>
          <w:sz w:val="24"/>
          <w:szCs w:val="24"/>
          <w:lang w:eastAsia="de-DE"/>
        </w:rPr>
      </w:pPr>
    </w:p>
    <w:p w:rsidR="00EA2026" w:rsidRPr="00AE6CDF" w:rsidRDefault="00EA2026" w:rsidP="00EA2026">
      <w:pPr>
        <w:pStyle w:val="Listenabsatz"/>
        <w:numPr>
          <w:ilvl w:val="0"/>
          <w:numId w:val="13"/>
        </w:numPr>
        <w:jc w:val="both"/>
        <w:rPr>
          <w:rFonts w:ascii="Book Antiqua" w:eastAsia="Times New Roman" w:hAnsi="Book Antiqua" w:cs="Arial"/>
          <w:sz w:val="24"/>
          <w:szCs w:val="24"/>
          <w:lang w:eastAsia="de-DE"/>
        </w:rPr>
      </w:pPr>
      <w:r w:rsidRPr="00AE6CDF">
        <w:rPr>
          <w:rFonts w:ascii="Book Antiqua" w:eastAsia="Times New Roman" w:hAnsi="Book Antiqua" w:cs="Arial"/>
          <w:b/>
          <w:sz w:val="24"/>
          <w:szCs w:val="24"/>
          <w:lang w:eastAsia="de-DE"/>
        </w:rPr>
        <w:t>Berechne</w:t>
      </w:r>
      <w:r w:rsidRPr="00AE6CDF">
        <w:rPr>
          <w:rFonts w:ascii="Book Antiqua" w:eastAsia="Times New Roman" w:hAnsi="Book Antiqua" w:cs="Arial"/>
          <w:sz w:val="24"/>
          <w:szCs w:val="24"/>
          <w:lang w:eastAsia="de-DE"/>
        </w:rPr>
        <w:t xml:space="preserve"> </w:t>
      </w:r>
      <m:oMath>
        <m:r>
          <m:rPr>
            <m:sty m:val="p"/>
          </m:rPr>
          <w:rPr>
            <w:rFonts w:ascii="Cambria Math" w:eastAsia="Times New Roman" w:hAnsi="Cambria Math" w:cs="Arial"/>
            <w:sz w:val="24"/>
            <w:szCs w:val="24"/>
            <w:lang w:eastAsia="de-DE"/>
          </w:rPr>
          <m:t>f´</m:t>
        </m:r>
        <m:d>
          <m:dPr>
            <m:ctrlPr>
              <w:rPr>
                <w:rFonts w:ascii="Cambria Math" w:eastAsia="Times New Roman" w:hAnsi="Cambria Math" w:cs="Arial"/>
                <w:sz w:val="24"/>
                <w:szCs w:val="24"/>
                <w:lang w:eastAsia="de-DE"/>
              </w:rPr>
            </m:ctrlPr>
          </m:dPr>
          <m:e>
            <m:r>
              <m:rPr>
                <m:sty m:val="p"/>
              </m:rPr>
              <w:rPr>
                <w:rFonts w:ascii="Cambria Math" w:eastAsia="Times New Roman" w:hAnsi="Cambria Math" w:cs="Arial"/>
                <w:sz w:val="24"/>
                <w:szCs w:val="24"/>
                <w:lang w:eastAsia="de-DE"/>
              </w:rPr>
              <m:t>t</m:t>
            </m:r>
          </m:e>
        </m:d>
      </m:oMath>
      <w:r w:rsidRPr="00AE6CDF">
        <w:rPr>
          <w:rFonts w:ascii="Book Antiqua" w:eastAsia="Times New Roman" w:hAnsi="Book Antiqua" w:cs="Arial"/>
          <w:sz w:val="24"/>
          <w:szCs w:val="24"/>
          <w:lang w:eastAsia="de-DE"/>
        </w:rPr>
        <w:t xml:space="preserve"> und </w:t>
      </w:r>
      <w:r w:rsidRPr="00AE6CDF">
        <w:rPr>
          <w:rFonts w:ascii="Book Antiqua" w:eastAsia="Times New Roman" w:hAnsi="Book Antiqua" w:cs="Arial"/>
          <w:b/>
          <w:sz w:val="24"/>
          <w:szCs w:val="24"/>
          <w:lang w:eastAsia="de-DE"/>
        </w:rPr>
        <w:t>interpretiere</w:t>
      </w:r>
      <w:r w:rsidRPr="00AE6CDF">
        <w:rPr>
          <w:rFonts w:ascii="Book Antiqua" w:eastAsia="Times New Roman" w:hAnsi="Book Antiqua" w:cs="Arial"/>
          <w:sz w:val="24"/>
          <w:szCs w:val="24"/>
          <w:lang w:eastAsia="de-DE"/>
        </w:rPr>
        <w:t xml:space="preserve"> den Term. </w:t>
      </w:r>
      <w:r w:rsidRPr="00AE6CDF">
        <w:rPr>
          <w:rFonts w:ascii="Book Antiqua" w:eastAsia="Times New Roman" w:hAnsi="Book Antiqua" w:cs="Arial"/>
          <w:b/>
          <w:sz w:val="24"/>
          <w:szCs w:val="24"/>
          <w:lang w:eastAsia="de-DE"/>
        </w:rPr>
        <w:t>Weise</w:t>
      </w:r>
      <w:r w:rsidRPr="00AE6CDF">
        <w:rPr>
          <w:rFonts w:ascii="Book Antiqua" w:eastAsia="Times New Roman" w:hAnsi="Book Antiqua" w:cs="Arial"/>
          <w:sz w:val="24"/>
          <w:szCs w:val="24"/>
          <w:lang w:eastAsia="de-DE"/>
        </w:rPr>
        <w:t xml:space="preserve"> mittels </w:t>
      </w:r>
      <m:oMath>
        <m:r>
          <m:rPr>
            <m:sty m:val="p"/>
          </m:rPr>
          <w:rPr>
            <w:rFonts w:ascii="Cambria Math" w:eastAsia="Times New Roman" w:hAnsi="Cambria Math" w:cs="Arial"/>
            <w:sz w:val="24"/>
            <w:szCs w:val="24"/>
            <w:lang w:eastAsia="de-DE"/>
          </w:rPr>
          <m:t>f´</m:t>
        </m:r>
        <m:d>
          <m:dPr>
            <m:ctrlPr>
              <w:rPr>
                <w:rFonts w:ascii="Cambria Math" w:eastAsia="Times New Roman" w:hAnsi="Cambria Math" w:cs="Arial"/>
                <w:sz w:val="24"/>
                <w:szCs w:val="24"/>
                <w:lang w:eastAsia="de-DE"/>
              </w:rPr>
            </m:ctrlPr>
          </m:dPr>
          <m:e>
            <m:r>
              <m:rPr>
                <m:sty m:val="p"/>
              </m:rPr>
              <w:rPr>
                <w:rFonts w:ascii="Cambria Math" w:eastAsia="Times New Roman" w:hAnsi="Cambria Math" w:cs="Arial"/>
                <w:sz w:val="24"/>
                <w:szCs w:val="24"/>
                <w:lang w:eastAsia="de-DE"/>
              </w:rPr>
              <m:t>t</m:t>
            </m:r>
          </m:e>
        </m:d>
        <m:r>
          <w:rPr>
            <w:rFonts w:ascii="Cambria Math" w:eastAsia="Times New Roman" w:hAnsi="Cambria Math" w:cs="Arial"/>
            <w:sz w:val="24"/>
            <w:szCs w:val="24"/>
            <w:lang w:eastAsia="de-DE"/>
          </w:rPr>
          <m:t xml:space="preserve"> </m:t>
        </m:r>
      </m:oMath>
      <w:r w:rsidRPr="00AE6CDF">
        <w:rPr>
          <w:rFonts w:ascii="Book Antiqua" w:eastAsia="Times New Roman" w:hAnsi="Book Antiqua" w:cs="Arial"/>
          <w:sz w:val="24"/>
          <w:szCs w:val="24"/>
          <w:lang w:eastAsia="de-DE"/>
        </w:rPr>
        <w:t xml:space="preserve">nach, dass der Leistungsanstieg umso größer ist, je untrainierter der Sportler ist. </w:t>
      </w:r>
      <w:r w:rsidRPr="00AE6CDF">
        <w:rPr>
          <w:rFonts w:ascii="Book Antiqua" w:hAnsi="Book Antiqua"/>
          <w:sz w:val="24"/>
          <w:szCs w:val="24"/>
        </w:rPr>
        <w:t xml:space="preserve"> [</w:t>
      </w:r>
      <w:r w:rsidR="000A3F16">
        <w:rPr>
          <w:rFonts w:ascii="Book Antiqua" w:hAnsi="Book Antiqua"/>
          <w:sz w:val="24"/>
          <w:szCs w:val="24"/>
        </w:rPr>
        <w:t xml:space="preserve">AF I/III = </w:t>
      </w:r>
      <w:r>
        <w:rPr>
          <w:rFonts w:ascii="Book Antiqua" w:hAnsi="Book Antiqua"/>
          <w:sz w:val="24"/>
          <w:szCs w:val="24"/>
        </w:rPr>
        <w:t>6</w:t>
      </w:r>
      <w:r w:rsidRPr="00AE6CDF">
        <w:rPr>
          <w:rFonts w:ascii="Book Antiqua" w:hAnsi="Book Antiqua"/>
          <w:sz w:val="24"/>
          <w:szCs w:val="24"/>
        </w:rPr>
        <w:t xml:space="preserve"> Punkte]</w:t>
      </w:r>
    </w:p>
    <w:p w:rsidR="00EA2026" w:rsidRPr="000A3F16" w:rsidRDefault="00EA2026" w:rsidP="00EA2026">
      <w:pPr>
        <w:pStyle w:val="Listenabsatz"/>
        <w:ind w:left="360"/>
        <w:jc w:val="both"/>
        <w:rPr>
          <w:rFonts w:ascii="Book Antiqua" w:eastAsia="Times New Roman" w:hAnsi="Book Antiqua" w:cs="Arial"/>
          <w:sz w:val="20"/>
          <w:szCs w:val="24"/>
          <w:lang w:eastAsia="de-DE"/>
        </w:rPr>
      </w:pPr>
    </w:p>
    <w:p w:rsidR="00EA2026" w:rsidRDefault="00EA2026" w:rsidP="00EA2026">
      <w:pPr>
        <w:ind w:left="360"/>
        <w:jc w:val="both"/>
        <w:rPr>
          <w:rFonts w:ascii="Book Antiqua" w:eastAsia="Times New Roman" w:hAnsi="Book Antiqua" w:cs="Arial"/>
          <w:color w:val="FF0000"/>
          <w:sz w:val="24"/>
          <w:szCs w:val="24"/>
          <w:lang w:eastAsia="de-DE"/>
        </w:rPr>
      </w:pPr>
      <w:r>
        <w:rPr>
          <w:rFonts w:ascii="Book Antiqua" w:eastAsia="Times New Roman" w:hAnsi="Book Antiqua" w:cs="Arial"/>
          <w:color w:val="FF0000"/>
          <w:sz w:val="24"/>
          <w:szCs w:val="24"/>
          <w:lang w:eastAsia="de-DE"/>
        </w:rPr>
        <w:t xml:space="preserve">Es gilt </w:t>
      </w:r>
      <m:oMath>
        <m:r>
          <m:rPr>
            <m:sty m:val="p"/>
          </m:rPr>
          <w:rPr>
            <w:rFonts w:ascii="Cambria Math" w:eastAsia="Times New Roman" w:hAnsi="Cambria Math" w:cs="Arial"/>
            <w:color w:val="FF0000"/>
            <w:sz w:val="24"/>
            <w:szCs w:val="24"/>
            <w:lang w:eastAsia="de-DE"/>
          </w:rPr>
          <m:t>f´</m:t>
        </m:r>
        <m:d>
          <m:dPr>
            <m:ctrlPr>
              <w:rPr>
                <w:rFonts w:ascii="Cambria Math" w:eastAsia="Times New Roman" w:hAnsi="Cambria Math" w:cs="Arial"/>
                <w:color w:val="FF0000"/>
                <w:sz w:val="24"/>
                <w:szCs w:val="24"/>
                <w:lang w:eastAsia="de-DE"/>
              </w:rPr>
            </m:ctrlPr>
          </m:dPr>
          <m:e>
            <m:r>
              <m:rPr>
                <m:sty m:val="p"/>
              </m:rPr>
              <w:rPr>
                <w:rFonts w:ascii="Cambria Math" w:eastAsia="Times New Roman" w:hAnsi="Cambria Math" w:cs="Arial"/>
                <w:color w:val="FF0000"/>
                <w:sz w:val="24"/>
                <w:szCs w:val="24"/>
                <w:lang w:eastAsia="de-DE"/>
              </w:rPr>
              <m:t>t</m:t>
            </m:r>
          </m:e>
        </m:d>
        <m:r>
          <m:rPr>
            <m:sty m:val="p"/>
          </m:rPr>
          <w:rPr>
            <w:rFonts w:ascii="Cambria Math" w:eastAsia="Times New Roman" w:hAnsi="Cambria Math" w:cs="Arial"/>
            <w:color w:val="FF0000"/>
            <w:sz w:val="24"/>
            <w:szCs w:val="24"/>
            <w:lang w:eastAsia="de-DE"/>
          </w:rPr>
          <m:t>=0,25∙0,75∙</m:t>
        </m:r>
        <m:sSup>
          <m:sSupPr>
            <m:ctrlPr>
              <w:rPr>
                <w:rFonts w:ascii="Cambria Math" w:eastAsia="Times New Roman" w:hAnsi="Cambria Math" w:cs="Arial"/>
                <w:color w:val="FF0000"/>
                <w:sz w:val="24"/>
                <w:szCs w:val="24"/>
                <w:lang w:eastAsia="de-DE"/>
              </w:rPr>
            </m:ctrlPr>
          </m:sSupPr>
          <m:e>
            <m:r>
              <m:rPr>
                <m:sty m:val="p"/>
              </m:rPr>
              <w:rPr>
                <w:rFonts w:ascii="Cambria Math" w:eastAsia="Times New Roman" w:hAnsi="Cambria Math" w:cs="Arial"/>
                <w:color w:val="FF0000"/>
                <w:sz w:val="24"/>
                <w:szCs w:val="24"/>
              </w:rPr>
              <m:t>e</m:t>
            </m:r>
          </m:e>
          <m:sup>
            <m:r>
              <m:rPr>
                <m:sty m:val="p"/>
              </m:rPr>
              <w:rPr>
                <w:rFonts w:ascii="Cambria Math" w:eastAsia="Times New Roman" w:hAnsi="Cambria Math" w:cs="Arial"/>
                <w:color w:val="FF0000"/>
                <w:sz w:val="24"/>
                <w:szCs w:val="24"/>
              </w:rPr>
              <m:t>-075t</m:t>
            </m:r>
          </m:sup>
        </m:sSup>
        <m:r>
          <w:rPr>
            <w:rFonts w:ascii="Cambria Math" w:eastAsia="Times New Roman" w:hAnsi="Cambria Math" w:cs="Arial"/>
            <w:color w:val="FF0000"/>
            <w:sz w:val="24"/>
            <w:szCs w:val="24"/>
            <w:lang w:eastAsia="de-DE"/>
          </w:rPr>
          <m:t>=</m:t>
        </m:r>
        <m:f>
          <m:fPr>
            <m:ctrlPr>
              <w:rPr>
                <w:rFonts w:ascii="Cambria Math" w:eastAsia="Times New Roman" w:hAnsi="Cambria Math" w:cs="Arial"/>
                <w:i/>
                <w:color w:val="FF0000"/>
                <w:sz w:val="24"/>
                <w:szCs w:val="24"/>
                <w:lang w:eastAsia="de-DE"/>
              </w:rPr>
            </m:ctrlPr>
          </m:fPr>
          <m:num>
            <m:r>
              <w:rPr>
                <w:rFonts w:ascii="Cambria Math" w:eastAsia="Times New Roman" w:hAnsi="Cambria Math" w:cs="Arial"/>
                <w:color w:val="FF0000"/>
                <w:sz w:val="24"/>
                <w:szCs w:val="24"/>
                <w:lang w:eastAsia="de-DE"/>
              </w:rPr>
              <m:t>3</m:t>
            </m:r>
          </m:num>
          <m:den>
            <m:r>
              <w:rPr>
                <w:rFonts w:ascii="Cambria Math" w:eastAsia="Times New Roman" w:hAnsi="Cambria Math" w:cs="Arial"/>
                <w:color w:val="FF0000"/>
                <w:sz w:val="24"/>
                <w:szCs w:val="24"/>
                <w:lang w:eastAsia="de-DE"/>
              </w:rPr>
              <m:t>16</m:t>
            </m:r>
          </m:den>
        </m:f>
        <m:r>
          <m:rPr>
            <m:sty m:val="p"/>
          </m:rPr>
          <w:rPr>
            <w:rFonts w:ascii="Cambria Math" w:eastAsia="Times New Roman" w:hAnsi="Cambria Math" w:cs="Arial"/>
            <w:color w:val="FF0000"/>
            <w:sz w:val="24"/>
            <w:szCs w:val="24"/>
            <w:lang w:eastAsia="de-DE"/>
          </w:rPr>
          <m:t>∙</m:t>
        </m:r>
        <m:sSup>
          <m:sSupPr>
            <m:ctrlPr>
              <w:rPr>
                <w:rFonts w:ascii="Cambria Math" w:eastAsia="Times New Roman" w:hAnsi="Cambria Math" w:cs="Arial"/>
                <w:color w:val="FF0000"/>
                <w:sz w:val="24"/>
                <w:szCs w:val="24"/>
                <w:lang w:eastAsia="de-DE"/>
              </w:rPr>
            </m:ctrlPr>
          </m:sSupPr>
          <m:e>
            <m:r>
              <m:rPr>
                <m:sty m:val="p"/>
              </m:rPr>
              <w:rPr>
                <w:rFonts w:ascii="Cambria Math" w:eastAsia="Times New Roman" w:hAnsi="Cambria Math" w:cs="Arial"/>
                <w:color w:val="FF0000"/>
                <w:sz w:val="24"/>
                <w:szCs w:val="24"/>
              </w:rPr>
              <m:t>e</m:t>
            </m:r>
          </m:e>
          <m:sup>
            <m:r>
              <m:rPr>
                <m:sty m:val="p"/>
              </m:rPr>
              <w:rPr>
                <w:rFonts w:ascii="Cambria Math" w:eastAsia="Times New Roman" w:hAnsi="Cambria Math" w:cs="Arial"/>
                <w:color w:val="FF0000"/>
                <w:sz w:val="24"/>
                <w:szCs w:val="24"/>
              </w:rPr>
              <m:t>-075t</m:t>
            </m:r>
          </m:sup>
        </m:sSup>
      </m:oMath>
      <w:r w:rsidRPr="00A71F7D">
        <w:rPr>
          <w:rFonts w:ascii="Book Antiqua" w:eastAsia="Times New Roman" w:hAnsi="Book Antiqua" w:cs="Arial"/>
          <w:color w:val="FF0000"/>
          <w:sz w:val="24"/>
          <w:szCs w:val="24"/>
          <w:lang w:eastAsia="de-DE"/>
        </w:rPr>
        <w:t>. Der Anstieg des Kraftniveaus wird durch die erste Ableitung f´(t) besch</w:t>
      </w:r>
      <w:r>
        <w:rPr>
          <w:rFonts w:ascii="Book Antiqua" w:eastAsia="Times New Roman" w:hAnsi="Book Antiqua" w:cs="Arial"/>
          <w:color w:val="FF0000"/>
          <w:sz w:val="24"/>
          <w:szCs w:val="24"/>
          <w:lang w:eastAsia="de-DE"/>
        </w:rPr>
        <w:t xml:space="preserve">rieben. </w:t>
      </w:r>
      <w:r w:rsidRPr="00A71F7D">
        <w:rPr>
          <w:rFonts w:ascii="Book Antiqua" w:eastAsia="Times New Roman" w:hAnsi="Book Antiqua" w:cs="Arial"/>
          <w:color w:val="FF0000"/>
          <w:sz w:val="24"/>
          <w:szCs w:val="24"/>
          <w:lang w:eastAsia="de-DE"/>
        </w:rPr>
        <w:t>Für großes t strebt f´(t) gegen null.</w:t>
      </w:r>
    </w:p>
    <w:p w:rsidR="00EA2026" w:rsidRPr="00A71F7D" w:rsidRDefault="00EA2026" w:rsidP="00EA2026">
      <w:pPr>
        <w:ind w:left="360"/>
        <w:jc w:val="both"/>
        <w:rPr>
          <w:rFonts w:ascii="Book Antiqua" w:eastAsia="Times New Roman" w:hAnsi="Book Antiqua" w:cs="Arial"/>
          <w:color w:val="FF0000"/>
          <w:sz w:val="24"/>
          <w:szCs w:val="24"/>
          <w:lang w:eastAsia="de-DE"/>
        </w:rPr>
      </w:pPr>
    </w:p>
    <w:p w:rsidR="00EA2026" w:rsidRPr="00CD6D49" w:rsidRDefault="00EA2026" w:rsidP="00EA2026">
      <w:pPr>
        <w:pStyle w:val="Listenabsatz"/>
        <w:numPr>
          <w:ilvl w:val="0"/>
          <w:numId w:val="13"/>
        </w:numPr>
        <w:jc w:val="both"/>
        <w:rPr>
          <w:rFonts w:ascii="Book Antiqua" w:hAnsi="Book Antiqua"/>
          <w:sz w:val="24"/>
          <w:szCs w:val="24"/>
        </w:rPr>
      </w:pPr>
      <w:r w:rsidRPr="00CD6D49">
        <w:rPr>
          <w:rFonts w:ascii="Book Antiqua" w:eastAsia="Times New Roman" w:hAnsi="Book Antiqua" w:cs="Arial"/>
          <w:sz w:val="24"/>
          <w:szCs w:val="24"/>
          <w:lang w:eastAsia="de-DE"/>
        </w:rPr>
        <w:t xml:space="preserve">Ein zweiter Graf stellt einen möglichen Verlauf des gleichen Sportlers dar. </w:t>
      </w:r>
      <w:r w:rsidRPr="00CD6D49">
        <w:rPr>
          <w:rFonts w:ascii="Book Antiqua" w:eastAsia="Times New Roman" w:hAnsi="Book Antiqua" w:cs="Arial"/>
          <w:b/>
          <w:sz w:val="24"/>
          <w:szCs w:val="24"/>
          <w:lang w:eastAsia="de-DE"/>
        </w:rPr>
        <w:t>Erkläre</w:t>
      </w:r>
      <w:r w:rsidRPr="00CD6D49">
        <w:rPr>
          <w:rFonts w:ascii="Book Antiqua" w:eastAsia="Times New Roman" w:hAnsi="Book Antiqua" w:cs="Arial"/>
          <w:sz w:val="24"/>
          <w:szCs w:val="24"/>
          <w:lang w:eastAsia="de-DE"/>
        </w:rPr>
        <w:t>, wie es zu dem veränderten Verlauf gekommen sein könnte und wie der Funktionsterm f verändert werden muss, damit man den Funktionsterm der zweiten Grafen erhält.</w:t>
      </w:r>
      <w:r>
        <w:rPr>
          <w:rFonts w:ascii="Book Antiqua" w:eastAsia="Times New Roman" w:hAnsi="Book Antiqua" w:cs="Arial"/>
          <w:sz w:val="24"/>
          <w:szCs w:val="24"/>
          <w:lang w:eastAsia="de-DE"/>
        </w:rPr>
        <w:t xml:space="preserve"> </w:t>
      </w:r>
      <w:r w:rsidRPr="00CD6D49">
        <w:rPr>
          <w:rFonts w:ascii="Book Antiqua" w:hAnsi="Book Antiqua"/>
          <w:sz w:val="24"/>
          <w:szCs w:val="24"/>
        </w:rPr>
        <w:t>[</w:t>
      </w:r>
      <w:r w:rsidR="000A3F16">
        <w:rPr>
          <w:rFonts w:ascii="Book Antiqua" w:hAnsi="Book Antiqua"/>
          <w:sz w:val="24"/>
          <w:szCs w:val="24"/>
        </w:rPr>
        <w:t xml:space="preserve">AF II/III = </w:t>
      </w:r>
      <w:r>
        <w:rPr>
          <w:rFonts w:ascii="Book Antiqua" w:hAnsi="Book Antiqua"/>
          <w:sz w:val="24"/>
          <w:szCs w:val="24"/>
        </w:rPr>
        <w:t>3</w:t>
      </w:r>
      <w:r w:rsidRPr="00CD6D49">
        <w:rPr>
          <w:rFonts w:ascii="Book Antiqua" w:hAnsi="Book Antiqua"/>
          <w:sz w:val="24"/>
          <w:szCs w:val="24"/>
        </w:rPr>
        <w:t xml:space="preserve"> Punkte]</w:t>
      </w:r>
    </w:p>
    <w:p w:rsidR="00EA2026" w:rsidRDefault="00EA2026" w:rsidP="00EA2026">
      <w:pPr>
        <w:spacing w:line="120" w:lineRule="auto"/>
        <w:ind w:left="357"/>
        <w:jc w:val="both"/>
        <w:rPr>
          <w:rFonts w:ascii="Book Antiqua" w:eastAsia="Times New Roman" w:hAnsi="Book Antiqua" w:cs="Arial"/>
          <w:sz w:val="24"/>
          <w:szCs w:val="24"/>
          <w:lang w:eastAsia="de-DE"/>
        </w:rPr>
      </w:pPr>
    </w:p>
    <w:p w:rsidR="00EA2026" w:rsidRPr="00CD6D49" w:rsidRDefault="00EA2026" w:rsidP="00EA2026">
      <w:pPr>
        <w:ind w:left="360"/>
        <w:jc w:val="both"/>
        <w:rPr>
          <w:rFonts w:ascii="Book Antiqua" w:eastAsia="Times New Roman" w:hAnsi="Book Antiqua" w:cs="Arial"/>
          <w:color w:val="FF0000"/>
          <w:sz w:val="24"/>
          <w:szCs w:val="24"/>
          <w:lang w:eastAsia="de-DE"/>
        </w:rPr>
      </w:pPr>
      <w:r w:rsidRPr="00CD6D49">
        <w:rPr>
          <w:rFonts w:ascii="Book Antiqua" w:eastAsia="Times New Roman" w:hAnsi="Book Antiqua" w:cs="Arial"/>
          <w:color w:val="FF0000"/>
          <w:sz w:val="24"/>
          <w:szCs w:val="24"/>
          <w:lang w:eastAsia="de-DE"/>
        </w:rPr>
        <w:t xml:space="preserve">Es könnten neue Trainingsverfahren oder Doping angewendet worden sein. Daher ändert sich die Sättigungsgrenze von 1 auf 1,05 und das Sättigungsmanko zu Beginn von 0,25 auf 0,3: </w:t>
      </w:r>
      <m:oMath>
        <m:r>
          <m:rPr>
            <m:sty m:val="p"/>
          </m:rPr>
          <w:rPr>
            <w:rFonts w:ascii="Cambria Math" w:eastAsia="Times New Roman" w:hAnsi="Cambria Math" w:cs="Arial"/>
            <w:color w:val="FF0000"/>
            <w:sz w:val="24"/>
            <w:szCs w:val="24"/>
            <w:lang w:eastAsia="de-DE"/>
          </w:rPr>
          <m:t>g</m:t>
        </m:r>
        <m:d>
          <m:dPr>
            <m:ctrlPr>
              <w:rPr>
                <w:rFonts w:ascii="Cambria Math" w:eastAsia="Times New Roman" w:hAnsi="Cambria Math" w:cs="Arial"/>
                <w:color w:val="FF0000"/>
                <w:sz w:val="24"/>
                <w:szCs w:val="24"/>
                <w:lang w:eastAsia="de-DE"/>
              </w:rPr>
            </m:ctrlPr>
          </m:dPr>
          <m:e>
            <m:r>
              <m:rPr>
                <m:sty m:val="p"/>
              </m:rPr>
              <w:rPr>
                <w:rFonts w:ascii="Cambria Math" w:eastAsia="Times New Roman" w:hAnsi="Cambria Math" w:cs="Arial"/>
                <w:color w:val="FF0000"/>
                <w:sz w:val="24"/>
                <w:szCs w:val="24"/>
                <w:lang w:eastAsia="de-DE"/>
              </w:rPr>
              <m:t>t</m:t>
            </m:r>
          </m:e>
        </m:d>
        <m:r>
          <m:rPr>
            <m:sty m:val="p"/>
          </m:rPr>
          <w:rPr>
            <w:rFonts w:ascii="Cambria Math" w:eastAsia="Times New Roman" w:hAnsi="Cambria Math" w:cs="Arial"/>
            <w:color w:val="FF0000"/>
            <w:sz w:val="24"/>
            <w:szCs w:val="24"/>
            <w:lang w:eastAsia="de-DE"/>
          </w:rPr>
          <m:t>=1,05-0,30∙</m:t>
        </m:r>
        <m:sSup>
          <m:sSupPr>
            <m:ctrlPr>
              <w:rPr>
                <w:rFonts w:ascii="Cambria Math" w:eastAsia="Times New Roman" w:hAnsi="Cambria Math" w:cs="Arial"/>
                <w:color w:val="FF0000"/>
                <w:sz w:val="24"/>
                <w:szCs w:val="24"/>
                <w:lang w:eastAsia="de-DE"/>
              </w:rPr>
            </m:ctrlPr>
          </m:sSupPr>
          <m:e>
            <m:r>
              <m:rPr>
                <m:sty m:val="p"/>
              </m:rPr>
              <w:rPr>
                <w:rFonts w:ascii="Cambria Math" w:eastAsia="Times New Roman" w:hAnsi="Cambria Math" w:cs="Arial"/>
                <w:color w:val="FF0000"/>
                <w:sz w:val="24"/>
                <w:szCs w:val="24"/>
              </w:rPr>
              <m:t>e</m:t>
            </m:r>
          </m:e>
          <m:sup>
            <m:r>
              <m:rPr>
                <m:sty m:val="p"/>
              </m:rPr>
              <w:rPr>
                <w:rFonts w:ascii="Cambria Math" w:eastAsia="Times New Roman" w:hAnsi="Cambria Math" w:cs="Arial"/>
                <w:color w:val="FF0000"/>
                <w:sz w:val="24"/>
                <w:szCs w:val="24"/>
              </w:rPr>
              <m:t>-075t</m:t>
            </m:r>
          </m:sup>
        </m:sSup>
      </m:oMath>
      <w:r w:rsidRPr="00CD6D49">
        <w:rPr>
          <w:rFonts w:ascii="Book Antiqua" w:eastAsia="Times New Roman" w:hAnsi="Book Antiqua" w:cs="Arial"/>
          <w:color w:val="FF0000"/>
          <w:sz w:val="24"/>
          <w:szCs w:val="24"/>
          <w:lang w:eastAsia="de-DE"/>
        </w:rPr>
        <w:t>.</w:t>
      </w:r>
    </w:p>
    <w:p w:rsidR="00EA2026" w:rsidRPr="0052346C" w:rsidRDefault="00EA2026" w:rsidP="00EA2026">
      <w:pPr>
        <w:ind w:left="360"/>
        <w:jc w:val="both"/>
        <w:rPr>
          <w:rFonts w:ascii="Book Antiqua" w:eastAsia="Times New Roman" w:hAnsi="Book Antiqua" w:cs="Arial"/>
          <w:color w:val="FF0000"/>
          <w:sz w:val="24"/>
          <w:szCs w:val="24"/>
          <w:lang w:eastAsia="de-DE"/>
        </w:rPr>
      </w:pPr>
    </w:p>
    <w:p w:rsidR="00EA2026" w:rsidRPr="00515DE4" w:rsidRDefault="00EA2026" w:rsidP="00EA2026">
      <w:pPr>
        <w:rPr>
          <w:rFonts w:ascii="Book Antiqua" w:hAnsi="Book Antiqua"/>
          <w:sz w:val="24"/>
        </w:rPr>
      </w:pPr>
      <w:r w:rsidRPr="00515DE4">
        <w:rPr>
          <w:rFonts w:ascii="Book Antiqua" w:hAnsi="Book Antiqua"/>
          <w:b/>
          <w:sz w:val="24"/>
        </w:rPr>
        <w:t>Darstellungsleistung:</w:t>
      </w:r>
      <w:r w:rsidRPr="00515DE4">
        <w:rPr>
          <w:rFonts w:ascii="Book Antiqua" w:hAnsi="Book Antiqua"/>
          <w:sz w:val="24"/>
        </w:rPr>
        <w:t xml:space="preserve"> 5P (1 = 5P, 2 = 4P, 3 = 3P, 4 = 2P, 5 = 1P, 6 = 0P)</w:t>
      </w:r>
    </w:p>
    <w:p w:rsidR="00EA2026" w:rsidRPr="00C31CCB" w:rsidRDefault="00EA2026" w:rsidP="00EA2026">
      <w:pPr>
        <w:rPr>
          <w:rFonts w:ascii="Book Antiqua" w:hAnsi="Book Antiqua"/>
        </w:rPr>
      </w:pPr>
    </w:p>
    <w:tbl>
      <w:tblPr>
        <w:tblStyle w:val="Tabellenraster"/>
        <w:tblW w:w="0" w:type="auto"/>
        <w:tblInd w:w="-5" w:type="dxa"/>
        <w:tblLook w:val="04A0" w:firstRow="1" w:lastRow="0" w:firstColumn="1" w:lastColumn="0" w:noHBand="0" w:noVBand="1"/>
      </w:tblPr>
      <w:tblGrid>
        <w:gridCol w:w="1614"/>
        <w:gridCol w:w="1501"/>
        <w:gridCol w:w="1501"/>
        <w:gridCol w:w="1501"/>
        <w:gridCol w:w="1480"/>
        <w:gridCol w:w="1470"/>
      </w:tblGrid>
      <w:tr w:rsidR="00EA2026" w:rsidRPr="00C31CCB" w:rsidTr="0035683F">
        <w:tc>
          <w:tcPr>
            <w:tcW w:w="1614" w:type="dxa"/>
            <w:vAlign w:val="center"/>
          </w:tcPr>
          <w:p w:rsidR="00EA2026" w:rsidRPr="00C31CCB" w:rsidRDefault="00EA2026" w:rsidP="0035683F">
            <w:pPr>
              <w:jc w:val="center"/>
              <w:rPr>
                <w:rFonts w:ascii="Book Antiqua" w:hAnsi="Book Antiqua"/>
                <w:b/>
                <w:sz w:val="24"/>
              </w:rPr>
            </w:pPr>
            <w:r w:rsidRPr="00C31CCB">
              <w:rPr>
                <w:rFonts w:ascii="Book Antiqua" w:hAnsi="Book Antiqua"/>
                <w:b/>
                <w:sz w:val="24"/>
              </w:rPr>
              <w:t>1</w:t>
            </w:r>
          </w:p>
        </w:tc>
        <w:tc>
          <w:tcPr>
            <w:tcW w:w="1501" w:type="dxa"/>
            <w:vAlign w:val="center"/>
          </w:tcPr>
          <w:p w:rsidR="00EA2026" w:rsidRPr="00C31CCB" w:rsidRDefault="00EA2026" w:rsidP="0035683F">
            <w:pPr>
              <w:jc w:val="center"/>
              <w:rPr>
                <w:rFonts w:ascii="Book Antiqua" w:hAnsi="Book Antiqua"/>
                <w:b/>
                <w:sz w:val="24"/>
              </w:rPr>
            </w:pPr>
            <w:r w:rsidRPr="00C31CCB">
              <w:rPr>
                <w:rFonts w:ascii="Book Antiqua" w:hAnsi="Book Antiqua"/>
                <w:b/>
                <w:sz w:val="24"/>
              </w:rPr>
              <w:t>2</w:t>
            </w:r>
          </w:p>
        </w:tc>
        <w:tc>
          <w:tcPr>
            <w:tcW w:w="1501" w:type="dxa"/>
            <w:vAlign w:val="center"/>
          </w:tcPr>
          <w:p w:rsidR="00EA2026" w:rsidRPr="00C31CCB" w:rsidRDefault="00EA2026" w:rsidP="0035683F">
            <w:pPr>
              <w:jc w:val="center"/>
              <w:rPr>
                <w:rFonts w:ascii="Book Antiqua" w:hAnsi="Book Antiqua"/>
                <w:b/>
                <w:sz w:val="24"/>
              </w:rPr>
            </w:pPr>
            <w:r w:rsidRPr="00C31CCB">
              <w:rPr>
                <w:rFonts w:ascii="Book Antiqua" w:hAnsi="Book Antiqua"/>
                <w:b/>
                <w:sz w:val="24"/>
              </w:rPr>
              <w:t>3</w:t>
            </w:r>
          </w:p>
        </w:tc>
        <w:tc>
          <w:tcPr>
            <w:tcW w:w="1501" w:type="dxa"/>
            <w:vAlign w:val="center"/>
          </w:tcPr>
          <w:p w:rsidR="00EA2026" w:rsidRPr="00C31CCB" w:rsidRDefault="00EA2026" w:rsidP="0035683F">
            <w:pPr>
              <w:jc w:val="center"/>
              <w:rPr>
                <w:rFonts w:ascii="Book Antiqua" w:hAnsi="Book Antiqua"/>
                <w:b/>
                <w:sz w:val="24"/>
              </w:rPr>
            </w:pPr>
            <w:r w:rsidRPr="00C31CCB">
              <w:rPr>
                <w:rFonts w:ascii="Book Antiqua" w:hAnsi="Book Antiqua"/>
                <w:b/>
                <w:sz w:val="24"/>
              </w:rPr>
              <w:t>4</w:t>
            </w:r>
          </w:p>
        </w:tc>
        <w:tc>
          <w:tcPr>
            <w:tcW w:w="1480" w:type="dxa"/>
            <w:vAlign w:val="center"/>
          </w:tcPr>
          <w:p w:rsidR="00EA2026" w:rsidRPr="00C31CCB" w:rsidRDefault="00EA2026" w:rsidP="0035683F">
            <w:pPr>
              <w:jc w:val="center"/>
              <w:rPr>
                <w:rFonts w:ascii="Book Antiqua" w:hAnsi="Book Antiqua"/>
                <w:b/>
                <w:sz w:val="24"/>
              </w:rPr>
            </w:pPr>
            <w:r w:rsidRPr="00C31CCB">
              <w:rPr>
                <w:rFonts w:ascii="Book Antiqua" w:hAnsi="Book Antiqua"/>
                <w:b/>
                <w:sz w:val="24"/>
              </w:rPr>
              <w:t>5</w:t>
            </w:r>
          </w:p>
        </w:tc>
        <w:tc>
          <w:tcPr>
            <w:tcW w:w="1470" w:type="dxa"/>
            <w:vAlign w:val="center"/>
          </w:tcPr>
          <w:p w:rsidR="00EA2026" w:rsidRPr="00C31CCB" w:rsidRDefault="00EA2026" w:rsidP="0035683F">
            <w:pPr>
              <w:jc w:val="center"/>
              <w:rPr>
                <w:rFonts w:ascii="Book Antiqua" w:hAnsi="Book Antiqua"/>
                <w:b/>
                <w:sz w:val="24"/>
              </w:rPr>
            </w:pPr>
            <w:r w:rsidRPr="00C31CCB">
              <w:rPr>
                <w:rFonts w:ascii="Book Antiqua" w:hAnsi="Book Antiqua"/>
                <w:b/>
                <w:sz w:val="24"/>
              </w:rPr>
              <w:t>6</w:t>
            </w:r>
          </w:p>
        </w:tc>
      </w:tr>
      <w:tr w:rsidR="00EA2026" w:rsidRPr="00C31CCB" w:rsidTr="0035683F">
        <w:tc>
          <w:tcPr>
            <w:tcW w:w="1614" w:type="dxa"/>
            <w:vAlign w:val="center"/>
          </w:tcPr>
          <w:p w:rsidR="00EA2026" w:rsidRPr="00C31CCB" w:rsidRDefault="00EA2026" w:rsidP="0035683F">
            <w:pPr>
              <w:jc w:val="center"/>
              <w:rPr>
                <w:rFonts w:ascii="Book Antiqua" w:hAnsi="Book Antiqua"/>
                <w:sz w:val="24"/>
              </w:rPr>
            </w:pPr>
            <w:r w:rsidRPr="00C31CCB">
              <w:rPr>
                <w:rFonts w:ascii="Book Antiqua" w:hAnsi="Book Antiqua"/>
                <w:sz w:val="24"/>
              </w:rPr>
              <w:t>25-21</w:t>
            </w:r>
          </w:p>
        </w:tc>
        <w:tc>
          <w:tcPr>
            <w:tcW w:w="1501" w:type="dxa"/>
            <w:vAlign w:val="center"/>
          </w:tcPr>
          <w:p w:rsidR="00EA2026" w:rsidRPr="00C31CCB" w:rsidRDefault="00EA2026" w:rsidP="0035683F">
            <w:pPr>
              <w:jc w:val="center"/>
              <w:rPr>
                <w:rFonts w:ascii="Book Antiqua" w:hAnsi="Book Antiqua"/>
                <w:sz w:val="24"/>
              </w:rPr>
            </w:pPr>
            <w:r w:rsidRPr="00C31CCB">
              <w:rPr>
                <w:rFonts w:ascii="Book Antiqua" w:hAnsi="Book Antiqua"/>
                <w:sz w:val="24"/>
              </w:rPr>
              <w:t>20-17</w:t>
            </w:r>
          </w:p>
        </w:tc>
        <w:tc>
          <w:tcPr>
            <w:tcW w:w="1501" w:type="dxa"/>
            <w:vAlign w:val="center"/>
          </w:tcPr>
          <w:p w:rsidR="00EA2026" w:rsidRPr="00C31CCB" w:rsidRDefault="00EA2026" w:rsidP="0035683F">
            <w:pPr>
              <w:jc w:val="center"/>
              <w:rPr>
                <w:rFonts w:ascii="Book Antiqua" w:hAnsi="Book Antiqua"/>
                <w:sz w:val="24"/>
              </w:rPr>
            </w:pPr>
            <w:r w:rsidRPr="00C31CCB">
              <w:rPr>
                <w:rFonts w:ascii="Book Antiqua" w:hAnsi="Book Antiqua"/>
                <w:sz w:val="24"/>
              </w:rPr>
              <w:t>16-13</w:t>
            </w:r>
          </w:p>
        </w:tc>
        <w:tc>
          <w:tcPr>
            <w:tcW w:w="1501" w:type="dxa"/>
            <w:vAlign w:val="center"/>
          </w:tcPr>
          <w:p w:rsidR="00EA2026" w:rsidRPr="00C31CCB" w:rsidRDefault="00EA2026" w:rsidP="0035683F">
            <w:pPr>
              <w:jc w:val="center"/>
              <w:rPr>
                <w:rFonts w:ascii="Book Antiqua" w:hAnsi="Book Antiqua"/>
                <w:sz w:val="24"/>
              </w:rPr>
            </w:pPr>
            <w:r w:rsidRPr="00C31CCB">
              <w:rPr>
                <w:rFonts w:ascii="Book Antiqua" w:hAnsi="Book Antiqua"/>
                <w:sz w:val="24"/>
              </w:rPr>
              <w:t>12-10</w:t>
            </w:r>
          </w:p>
        </w:tc>
        <w:tc>
          <w:tcPr>
            <w:tcW w:w="1480" w:type="dxa"/>
            <w:vAlign w:val="center"/>
          </w:tcPr>
          <w:p w:rsidR="00EA2026" w:rsidRPr="00C31CCB" w:rsidRDefault="00EA2026" w:rsidP="0035683F">
            <w:pPr>
              <w:jc w:val="center"/>
              <w:rPr>
                <w:rFonts w:ascii="Book Antiqua" w:hAnsi="Book Antiqua"/>
                <w:sz w:val="24"/>
              </w:rPr>
            </w:pPr>
            <w:r w:rsidRPr="00C31CCB">
              <w:rPr>
                <w:rFonts w:ascii="Book Antiqua" w:hAnsi="Book Antiqua"/>
                <w:sz w:val="24"/>
              </w:rPr>
              <w:t>9-5</w:t>
            </w:r>
          </w:p>
        </w:tc>
        <w:tc>
          <w:tcPr>
            <w:tcW w:w="1470" w:type="dxa"/>
            <w:vAlign w:val="center"/>
          </w:tcPr>
          <w:p w:rsidR="00EA2026" w:rsidRPr="00C31CCB" w:rsidRDefault="00EA2026" w:rsidP="0035683F">
            <w:pPr>
              <w:jc w:val="center"/>
              <w:rPr>
                <w:rFonts w:ascii="Book Antiqua" w:hAnsi="Book Antiqua"/>
                <w:sz w:val="24"/>
              </w:rPr>
            </w:pPr>
            <w:r w:rsidRPr="00C31CCB">
              <w:rPr>
                <w:rFonts w:ascii="Book Antiqua" w:hAnsi="Book Antiqua"/>
                <w:sz w:val="24"/>
              </w:rPr>
              <w:t>&lt; 5</w:t>
            </w:r>
          </w:p>
        </w:tc>
      </w:tr>
    </w:tbl>
    <w:p w:rsidR="00C26540" w:rsidRPr="007D2940" w:rsidRDefault="00C26540" w:rsidP="000A3F16">
      <w:pPr>
        <w:jc w:val="both"/>
        <w:rPr>
          <w:rFonts w:ascii="Book Antiqua" w:hAnsi="Book Antiqua"/>
          <w:sz w:val="24"/>
          <w:szCs w:val="24"/>
        </w:rPr>
      </w:pPr>
    </w:p>
    <w:sectPr w:rsidR="00C26540" w:rsidRPr="007D29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DA8" w:rsidRDefault="00013DA8" w:rsidP="00774BA5">
      <w:r>
        <w:separator/>
      </w:r>
    </w:p>
  </w:endnote>
  <w:endnote w:type="continuationSeparator" w:id="0">
    <w:p w:rsidR="00013DA8" w:rsidRDefault="00013DA8" w:rsidP="0077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DA8" w:rsidRDefault="00013DA8" w:rsidP="00774BA5">
      <w:r>
        <w:separator/>
      </w:r>
    </w:p>
  </w:footnote>
  <w:footnote w:type="continuationSeparator" w:id="0">
    <w:p w:rsidR="00013DA8" w:rsidRDefault="00013DA8" w:rsidP="00774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5C1"/>
    <w:multiLevelType w:val="hybridMultilevel"/>
    <w:tmpl w:val="2FAAEE2E"/>
    <w:lvl w:ilvl="0" w:tplc="36722A3C">
      <w:start w:val="1"/>
      <w:numFmt w:val="decimal"/>
      <w:lvlText w:val="(%1)"/>
      <w:lvlJc w:val="left"/>
      <w:pPr>
        <w:ind w:left="720" w:hanging="360"/>
      </w:pPr>
      <w:rPr>
        <w:rFonts w:ascii="Book Antiqua" w:hAnsi="Book Antiqua"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0C6243"/>
    <w:multiLevelType w:val="hybridMultilevel"/>
    <w:tmpl w:val="C3146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B34E4"/>
    <w:multiLevelType w:val="hybridMultilevel"/>
    <w:tmpl w:val="74C8A6AC"/>
    <w:lvl w:ilvl="0" w:tplc="36722A3C">
      <w:start w:val="1"/>
      <w:numFmt w:val="decimal"/>
      <w:lvlText w:val="(%1)"/>
      <w:lvlJc w:val="left"/>
      <w:pPr>
        <w:ind w:left="720" w:hanging="360"/>
      </w:pPr>
      <w:rPr>
        <w:rFonts w:ascii="Book Antiqua" w:hAnsi="Book Antiqua"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73669C"/>
    <w:multiLevelType w:val="hybridMultilevel"/>
    <w:tmpl w:val="2A3C9C78"/>
    <w:lvl w:ilvl="0" w:tplc="A30A39D0">
      <w:start w:val="1"/>
      <w:numFmt w:val="lowerLetter"/>
      <w:lvlText w:val="%1)"/>
      <w:lvlJc w:val="left"/>
      <w:pPr>
        <w:ind w:left="360" w:hanging="360"/>
      </w:pPr>
      <w:rPr>
        <w:rFonts w:ascii="Book Antiqua" w:hAnsi="Book Antiqua"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8CD6233"/>
    <w:multiLevelType w:val="hybridMultilevel"/>
    <w:tmpl w:val="BB60F5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8A4CD7"/>
    <w:multiLevelType w:val="hybridMultilevel"/>
    <w:tmpl w:val="E578DAF6"/>
    <w:lvl w:ilvl="0" w:tplc="33D4AC6E">
      <w:start w:val="1"/>
      <w:numFmt w:val="lowerLetter"/>
      <w:lvlText w:val="%1)"/>
      <w:lvlJc w:val="left"/>
      <w:pPr>
        <w:ind w:left="360" w:hanging="360"/>
      </w:pPr>
      <w:rPr>
        <w:rFonts w:eastAsiaTheme="minorHAnsi" w:hint="default"/>
      </w:rPr>
    </w:lvl>
    <w:lvl w:ilvl="1" w:tplc="6D8611E4">
      <w:start w:val="1"/>
      <w:numFmt w:val="decimal"/>
      <w:lvlText w:val="(%2)"/>
      <w:lvlJc w:val="left"/>
      <w:pPr>
        <w:ind w:left="1080" w:hanging="360"/>
      </w:pPr>
      <w:rPr>
        <w:rFonts w:hint="default"/>
        <w:b w:val="0"/>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3997BFA"/>
    <w:multiLevelType w:val="hybridMultilevel"/>
    <w:tmpl w:val="33BC35DA"/>
    <w:lvl w:ilvl="0" w:tplc="1B4A3D82">
      <w:start w:val="1"/>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7A1F41"/>
    <w:multiLevelType w:val="hybridMultilevel"/>
    <w:tmpl w:val="AD80AB5A"/>
    <w:lvl w:ilvl="0" w:tplc="FAA6730E">
      <w:start w:val="1"/>
      <w:numFmt w:val="decimal"/>
      <w:lvlText w:val="%1."/>
      <w:lvlJc w:val="left"/>
      <w:pPr>
        <w:ind w:left="360" w:hanging="360"/>
      </w:pPr>
      <w:rPr>
        <w:rFonts w:hint="default"/>
        <w:b w:val="0"/>
        <w:i w:val="0"/>
        <w:color w:val="auto"/>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B10617B"/>
    <w:multiLevelType w:val="hybridMultilevel"/>
    <w:tmpl w:val="FEB04B6E"/>
    <w:lvl w:ilvl="0" w:tplc="6D8611E4">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3B2A4A"/>
    <w:multiLevelType w:val="hybridMultilevel"/>
    <w:tmpl w:val="095C4B1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B807C62"/>
    <w:multiLevelType w:val="hybridMultilevel"/>
    <w:tmpl w:val="F926B564"/>
    <w:lvl w:ilvl="0" w:tplc="8FEA89E2">
      <w:start w:val="1"/>
      <w:numFmt w:val="lowerLetter"/>
      <w:lvlText w:val="%1)"/>
      <w:lvlJc w:val="left"/>
      <w:pPr>
        <w:ind w:left="360" w:hanging="360"/>
      </w:pPr>
      <w:rPr>
        <w:rFonts w:hint="default"/>
        <w:b w:val="0"/>
        <w:i w:val="0"/>
        <w:color w:val="000000" w:themeColor="text1"/>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BB85F8C"/>
    <w:multiLevelType w:val="hybridMultilevel"/>
    <w:tmpl w:val="94F61B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6A2864"/>
    <w:multiLevelType w:val="hybridMultilevel"/>
    <w:tmpl w:val="2B26A6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FB51942"/>
    <w:multiLevelType w:val="hybridMultilevel"/>
    <w:tmpl w:val="B6A09EFC"/>
    <w:lvl w:ilvl="0" w:tplc="2E2470F4">
      <w:start w:val="1"/>
      <w:numFmt w:val="lowerLetter"/>
      <w:lvlText w:val="%1)"/>
      <w:lvlJc w:val="left"/>
      <w:pPr>
        <w:ind w:left="720" w:hanging="360"/>
      </w:pPr>
      <w:rPr>
        <w:rFonts w:ascii="Book Antiqua" w:hAnsi="Book Antiqua" w:hint="default"/>
        <w:b w:val="0"/>
        <w:i w:val="0"/>
        <w:sz w:val="24"/>
      </w:rPr>
    </w:lvl>
    <w:lvl w:ilvl="1" w:tplc="944ED85E">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4B17AD"/>
    <w:multiLevelType w:val="hybridMultilevel"/>
    <w:tmpl w:val="D15C7140"/>
    <w:lvl w:ilvl="0" w:tplc="019408A8">
      <w:start w:val="1"/>
      <w:numFmt w:val="lowerLetter"/>
      <w:lvlText w:val="%1)"/>
      <w:lvlJc w:val="left"/>
      <w:pPr>
        <w:ind w:left="360" w:hanging="360"/>
      </w:pPr>
      <w:rPr>
        <w:rFonts w:ascii="Book Antiqua" w:hAnsi="Book Antiqua"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80B7556"/>
    <w:multiLevelType w:val="hybridMultilevel"/>
    <w:tmpl w:val="89563CB0"/>
    <w:lvl w:ilvl="0" w:tplc="8FEA89E2">
      <w:start w:val="1"/>
      <w:numFmt w:val="lowerLetter"/>
      <w:lvlText w:val="%1)"/>
      <w:lvlJc w:val="left"/>
      <w:pPr>
        <w:ind w:left="360" w:hanging="360"/>
      </w:pPr>
      <w:rPr>
        <w:rFonts w:hint="default"/>
        <w:b w:val="0"/>
        <w:i w:val="0"/>
        <w:color w:val="000000" w:themeColor="text1"/>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C5C7A4E"/>
    <w:multiLevelType w:val="hybridMultilevel"/>
    <w:tmpl w:val="C1F09D22"/>
    <w:lvl w:ilvl="0" w:tplc="1930B24E">
      <w:start w:val="1"/>
      <w:numFmt w:val="decimal"/>
      <w:lvlText w:val="(%1)"/>
      <w:lvlJc w:val="left"/>
      <w:pPr>
        <w:ind w:left="720" w:hanging="360"/>
      </w:pPr>
      <w:rPr>
        <w:rFonts w:hint="default"/>
        <w:b w:val="0"/>
        <w:i w:val="0"/>
        <w:sz w:val="24"/>
      </w:rPr>
    </w:lvl>
    <w:lvl w:ilvl="1" w:tplc="025852A8">
      <w:start w:val="1"/>
      <w:numFmt w:val="decimal"/>
      <w:lvlText w:val="(%2)"/>
      <w:lvlJc w:val="left"/>
      <w:pPr>
        <w:ind w:left="1440" w:hanging="360"/>
      </w:pPr>
      <w:rPr>
        <w:rFonts w:hint="default"/>
        <w:b w:val="0"/>
        <w:i w:val="0"/>
        <w:sz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C52DCE"/>
    <w:multiLevelType w:val="hybridMultilevel"/>
    <w:tmpl w:val="E3F24E74"/>
    <w:lvl w:ilvl="0" w:tplc="8FEA89E2">
      <w:start w:val="1"/>
      <w:numFmt w:val="lowerLetter"/>
      <w:lvlText w:val="%1)"/>
      <w:lvlJc w:val="left"/>
      <w:pPr>
        <w:ind w:left="360" w:hanging="360"/>
      </w:pPr>
      <w:rPr>
        <w:rFonts w:hint="default"/>
        <w:b w:val="0"/>
        <w:i w:val="0"/>
        <w:color w:val="000000" w:themeColor="text1"/>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247010C"/>
    <w:multiLevelType w:val="hybridMultilevel"/>
    <w:tmpl w:val="A0C2B29A"/>
    <w:lvl w:ilvl="0" w:tplc="415E2BFC">
      <w:start w:val="2"/>
      <w:numFmt w:val="lowerLetter"/>
      <w:lvlText w:val="%1)"/>
      <w:lvlJc w:val="left"/>
      <w:pPr>
        <w:ind w:left="360" w:hanging="360"/>
      </w:pPr>
      <w:rPr>
        <w:rFonts w:hint="default"/>
        <w:b w:val="0"/>
        <w:i w:val="0"/>
        <w:color w:val="000000" w:themeColor="text1"/>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2EF4075"/>
    <w:multiLevelType w:val="hybridMultilevel"/>
    <w:tmpl w:val="38183F54"/>
    <w:lvl w:ilvl="0" w:tplc="36722A3C">
      <w:start w:val="1"/>
      <w:numFmt w:val="decimal"/>
      <w:lvlText w:val="(%1)"/>
      <w:lvlJc w:val="left"/>
      <w:pPr>
        <w:ind w:left="720" w:hanging="360"/>
      </w:pPr>
      <w:rPr>
        <w:rFonts w:ascii="Book Antiqua" w:hAnsi="Book Antiqua"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A36D49"/>
    <w:multiLevelType w:val="hybridMultilevel"/>
    <w:tmpl w:val="925A3026"/>
    <w:lvl w:ilvl="0" w:tplc="B08C60D0">
      <w:start w:val="1"/>
      <w:numFmt w:val="lowerLetter"/>
      <w:lvlText w:val="%1)"/>
      <w:lvlJc w:val="left"/>
      <w:pPr>
        <w:ind w:left="720" w:hanging="360"/>
      </w:pPr>
      <w:rPr>
        <w:rFonts w:ascii="Book Antiqua" w:hAnsi="Book Antiqua"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A4B7369"/>
    <w:multiLevelType w:val="hybridMultilevel"/>
    <w:tmpl w:val="7BCA5112"/>
    <w:lvl w:ilvl="0" w:tplc="1930B24E">
      <w:start w:val="1"/>
      <w:numFmt w:val="decimal"/>
      <w:lvlText w:val="(%1)"/>
      <w:lvlJc w:val="left"/>
      <w:pPr>
        <w:ind w:left="720" w:hanging="360"/>
      </w:pPr>
      <w:rPr>
        <w:rFonts w:hint="default"/>
        <w:b w:val="0"/>
        <w:i w:val="0"/>
        <w:sz w:val="24"/>
      </w:rPr>
    </w:lvl>
    <w:lvl w:ilvl="1" w:tplc="025852A8">
      <w:start w:val="1"/>
      <w:numFmt w:val="decimal"/>
      <w:lvlText w:val="(%2)"/>
      <w:lvlJc w:val="left"/>
      <w:pPr>
        <w:ind w:left="1440" w:hanging="360"/>
      </w:pPr>
      <w:rPr>
        <w:rFonts w:hint="default"/>
        <w:b w:val="0"/>
        <w:i w:val="0"/>
        <w:sz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4"/>
  </w:num>
  <w:num w:numId="3">
    <w:abstractNumId w:val="5"/>
  </w:num>
  <w:num w:numId="4">
    <w:abstractNumId w:val="12"/>
  </w:num>
  <w:num w:numId="5">
    <w:abstractNumId w:val="7"/>
  </w:num>
  <w:num w:numId="6">
    <w:abstractNumId w:val="4"/>
  </w:num>
  <w:num w:numId="7">
    <w:abstractNumId w:val="3"/>
  </w:num>
  <w:num w:numId="8">
    <w:abstractNumId w:val="13"/>
  </w:num>
  <w:num w:numId="9">
    <w:abstractNumId w:val="6"/>
  </w:num>
  <w:num w:numId="10">
    <w:abstractNumId w:val="8"/>
  </w:num>
  <w:num w:numId="11">
    <w:abstractNumId w:val="20"/>
  </w:num>
  <w:num w:numId="12">
    <w:abstractNumId w:val="16"/>
  </w:num>
  <w:num w:numId="13">
    <w:abstractNumId w:val="9"/>
  </w:num>
  <w:num w:numId="14">
    <w:abstractNumId w:val="21"/>
  </w:num>
  <w:num w:numId="15">
    <w:abstractNumId w:val="0"/>
  </w:num>
  <w:num w:numId="16">
    <w:abstractNumId w:val="19"/>
  </w:num>
  <w:num w:numId="17">
    <w:abstractNumId w:val="2"/>
  </w:num>
  <w:num w:numId="18">
    <w:abstractNumId w:val="1"/>
  </w:num>
  <w:num w:numId="19">
    <w:abstractNumId w:val="17"/>
  </w:num>
  <w:num w:numId="20">
    <w:abstractNumId w:val="15"/>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49"/>
    <w:rsid w:val="00013DA8"/>
    <w:rsid w:val="00034ECA"/>
    <w:rsid w:val="00057827"/>
    <w:rsid w:val="0008614C"/>
    <w:rsid w:val="000A3F16"/>
    <w:rsid w:val="000A5D2C"/>
    <w:rsid w:val="000B774D"/>
    <w:rsid w:val="000C5801"/>
    <w:rsid w:val="000D32DC"/>
    <w:rsid w:val="000E14BD"/>
    <w:rsid w:val="000E5539"/>
    <w:rsid w:val="00100C28"/>
    <w:rsid w:val="00114713"/>
    <w:rsid w:val="001378FA"/>
    <w:rsid w:val="00141764"/>
    <w:rsid w:val="00150DD6"/>
    <w:rsid w:val="00171D03"/>
    <w:rsid w:val="00190E7D"/>
    <w:rsid w:val="001911FF"/>
    <w:rsid w:val="001A10D9"/>
    <w:rsid w:val="001D6A9B"/>
    <w:rsid w:val="001E6DB2"/>
    <w:rsid w:val="00202CBF"/>
    <w:rsid w:val="00224695"/>
    <w:rsid w:val="00237844"/>
    <w:rsid w:val="002501CE"/>
    <w:rsid w:val="002610DC"/>
    <w:rsid w:val="00273247"/>
    <w:rsid w:val="002818B2"/>
    <w:rsid w:val="002C3BD1"/>
    <w:rsid w:val="002D2A91"/>
    <w:rsid w:val="002E5B11"/>
    <w:rsid w:val="002F5DE1"/>
    <w:rsid w:val="002F62BA"/>
    <w:rsid w:val="00353CDF"/>
    <w:rsid w:val="003554BE"/>
    <w:rsid w:val="00376398"/>
    <w:rsid w:val="003A7A4C"/>
    <w:rsid w:val="003B3B20"/>
    <w:rsid w:val="003E462D"/>
    <w:rsid w:val="003F27C3"/>
    <w:rsid w:val="00405E4F"/>
    <w:rsid w:val="00411633"/>
    <w:rsid w:val="00455192"/>
    <w:rsid w:val="00484E32"/>
    <w:rsid w:val="00497B19"/>
    <w:rsid w:val="004B63AA"/>
    <w:rsid w:val="004C71FC"/>
    <w:rsid w:val="004D6B6C"/>
    <w:rsid w:val="004E6192"/>
    <w:rsid w:val="00504636"/>
    <w:rsid w:val="00515452"/>
    <w:rsid w:val="00515DE4"/>
    <w:rsid w:val="0051688A"/>
    <w:rsid w:val="0052346C"/>
    <w:rsid w:val="00531044"/>
    <w:rsid w:val="00586370"/>
    <w:rsid w:val="00597433"/>
    <w:rsid w:val="005A0FD1"/>
    <w:rsid w:val="00600B0F"/>
    <w:rsid w:val="00647D9E"/>
    <w:rsid w:val="00674594"/>
    <w:rsid w:val="00677219"/>
    <w:rsid w:val="006803C7"/>
    <w:rsid w:val="006C02D3"/>
    <w:rsid w:val="006C2E37"/>
    <w:rsid w:val="006D57D0"/>
    <w:rsid w:val="007239B0"/>
    <w:rsid w:val="007257B4"/>
    <w:rsid w:val="00730495"/>
    <w:rsid w:val="0076058A"/>
    <w:rsid w:val="00774BA5"/>
    <w:rsid w:val="007A7F23"/>
    <w:rsid w:val="007B1881"/>
    <w:rsid w:val="007D2940"/>
    <w:rsid w:val="007E6E71"/>
    <w:rsid w:val="007F4816"/>
    <w:rsid w:val="00812184"/>
    <w:rsid w:val="00862FFF"/>
    <w:rsid w:val="00863E14"/>
    <w:rsid w:val="008A6DB3"/>
    <w:rsid w:val="008B6B32"/>
    <w:rsid w:val="008B7089"/>
    <w:rsid w:val="008E1208"/>
    <w:rsid w:val="00905A52"/>
    <w:rsid w:val="009062B0"/>
    <w:rsid w:val="00921C92"/>
    <w:rsid w:val="00922B8F"/>
    <w:rsid w:val="009376C9"/>
    <w:rsid w:val="00941BE8"/>
    <w:rsid w:val="009A1E09"/>
    <w:rsid w:val="009A5ED7"/>
    <w:rsid w:val="009B67C8"/>
    <w:rsid w:val="009D1AE6"/>
    <w:rsid w:val="009E59BE"/>
    <w:rsid w:val="009E6A05"/>
    <w:rsid w:val="00A23E86"/>
    <w:rsid w:val="00A53AE1"/>
    <w:rsid w:val="00A81F12"/>
    <w:rsid w:val="00AC4DC0"/>
    <w:rsid w:val="00AD1093"/>
    <w:rsid w:val="00AD3237"/>
    <w:rsid w:val="00AF04A7"/>
    <w:rsid w:val="00B011FA"/>
    <w:rsid w:val="00B17C67"/>
    <w:rsid w:val="00B3362E"/>
    <w:rsid w:val="00B73CC7"/>
    <w:rsid w:val="00BA6440"/>
    <w:rsid w:val="00BA7C9E"/>
    <w:rsid w:val="00BB3AD6"/>
    <w:rsid w:val="00BD67BD"/>
    <w:rsid w:val="00BD7C32"/>
    <w:rsid w:val="00BF44A6"/>
    <w:rsid w:val="00C0427E"/>
    <w:rsid w:val="00C26540"/>
    <w:rsid w:val="00C3645A"/>
    <w:rsid w:val="00C54948"/>
    <w:rsid w:val="00C60703"/>
    <w:rsid w:val="00C72D6A"/>
    <w:rsid w:val="00C73F9E"/>
    <w:rsid w:val="00D73193"/>
    <w:rsid w:val="00D92EE1"/>
    <w:rsid w:val="00D94002"/>
    <w:rsid w:val="00D943BF"/>
    <w:rsid w:val="00DA2832"/>
    <w:rsid w:val="00E037ED"/>
    <w:rsid w:val="00E25100"/>
    <w:rsid w:val="00E50832"/>
    <w:rsid w:val="00E55C93"/>
    <w:rsid w:val="00E90702"/>
    <w:rsid w:val="00E9211A"/>
    <w:rsid w:val="00EA2026"/>
    <w:rsid w:val="00EA388E"/>
    <w:rsid w:val="00EC6508"/>
    <w:rsid w:val="00EE3BC7"/>
    <w:rsid w:val="00F06471"/>
    <w:rsid w:val="00F23111"/>
    <w:rsid w:val="00F443BC"/>
    <w:rsid w:val="00F44F57"/>
    <w:rsid w:val="00F64767"/>
    <w:rsid w:val="00F87080"/>
    <w:rsid w:val="00F978CA"/>
    <w:rsid w:val="00FA7049"/>
    <w:rsid w:val="00FA70DC"/>
    <w:rsid w:val="00FD3A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FEDB"/>
  <w15:docId w15:val="{7927C4F0-BE17-4787-8C0F-CCA3CE39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5192"/>
  </w:style>
  <w:style w:type="paragraph" w:styleId="berschrift4">
    <w:name w:val="heading 4"/>
    <w:basedOn w:val="Standard"/>
    <w:link w:val="berschrift4Zchn"/>
    <w:uiPriority w:val="9"/>
    <w:qFormat/>
    <w:rsid w:val="00D943BF"/>
    <w:pPr>
      <w:spacing w:before="100" w:beforeAutospacing="1" w:after="100" w:afterAutospacing="1"/>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70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7049"/>
    <w:rPr>
      <w:rFonts w:ascii="Tahoma" w:hAnsi="Tahoma" w:cs="Tahoma"/>
      <w:sz w:val="16"/>
      <w:szCs w:val="16"/>
    </w:rPr>
  </w:style>
  <w:style w:type="paragraph" w:styleId="Listenabsatz">
    <w:name w:val="List Paragraph"/>
    <w:basedOn w:val="Standard"/>
    <w:uiPriority w:val="34"/>
    <w:qFormat/>
    <w:rsid w:val="00922B8F"/>
    <w:pPr>
      <w:ind w:left="720"/>
      <w:contextualSpacing/>
    </w:pPr>
  </w:style>
  <w:style w:type="character" w:customStyle="1" w:styleId="berschrift4Zchn">
    <w:name w:val="Überschrift 4 Zchn"/>
    <w:basedOn w:val="Absatz-Standardschriftart"/>
    <w:link w:val="berschrift4"/>
    <w:uiPriority w:val="9"/>
    <w:rsid w:val="00D943BF"/>
    <w:rPr>
      <w:rFonts w:ascii="Times New Roman" w:eastAsia="Times New Roman" w:hAnsi="Times New Roman" w:cs="Times New Roman"/>
      <w:b/>
      <w:bCs/>
      <w:sz w:val="24"/>
      <w:szCs w:val="24"/>
      <w:lang w:eastAsia="de-DE"/>
    </w:rPr>
  </w:style>
  <w:style w:type="paragraph" w:customStyle="1" w:styleId="text">
    <w:name w:val="text"/>
    <w:basedOn w:val="Standard"/>
    <w:rsid w:val="00D943BF"/>
    <w:pPr>
      <w:spacing w:before="100" w:beforeAutospacing="1" w:after="100" w:afterAutospacing="1"/>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sid w:val="00D943BF"/>
    <w:rPr>
      <w:i/>
      <w:iCs/>
    </w:rPr>
  </w:style>
  <w:style w:type="paragraph" w:styleId="Funotentext">
    <w:name w:val="footnote text"/>
    <w:basedOn w:val="Standard"/>
    <w:link w:val="FunotentextZchn"/>
    <w:uiPriority w:val="99"/>
    <w:semiHidden/>
    <w:unhideWhenUsed/>
    <w:rsid w:val="00774BA5"/>
    <w:rPr>
      <w:sz w:val="20"/>
      <w:szCs w:val="20"/>
    </w:rPr>
  </w:style>
  <w:style w:type="character" w:customStyle="1" w:styleId="FunotentextZchn">
    <w:name w:val="Fußnotentext Zchn"/>
    <w:basedOn w:val="Absatz-Standardschriftart"/>
    <w:link w:val="Funotentext"/>
    <w:uiPriority w:val="99"/>
    <w:semiHidden/>
    <w:rsid w:val="00774BA5"/>
    <w:rPr>
      <w:sz w:val="20"/>
      <w:szCs w:val="20"/>
    </w:rPr>
  </w:style>
  <w:style w:type="character" w:styleId="Funotenzeichen">
    <w:name w:val="footnote reference"/>
    <w:basedOn w:val="Absatz-Standardschriftart"/>
    <w:uiPriority w:val="99"/>
    <w:semiHidden/>
    <w:unhideWhenUsed/>
    <w:rsid w:val="00774BA5"/>
    <w:rPr>
      <w:vertAlign w:val="superscript"/>
    </w:rPr>
  </w:style>
  <w:style w:type="character" w:styleId="Hyperlink">
    <w:name w:val="Hyperlink"/>
    <w:basedOn w:val="Absatz-Standardschriftart"/>
    <w:uiPriority w:val="99"/>
    <w:unhideWhenUsed/>
    <w:rsid w:val="00F44F57"/>
    <w:rPr>
      <w:color w:val="0000FF" w:themeColor="hyperlink"/>
      <w:u w:val="single"/>
    </w:rPr>
  </w:style>
  <w:style w:type="character" w:styleId="BesuchterLink">
    <w:name w:val="FollowedHyperlink"/>
    <w:basedOn w:val="Absatz-Standardschriftart"/>
    <w:uiPriority w:val="99"/>
    <w:semiHidden/>
    <w:unhideWhenUsed/>
    <w:rsid w:val="00171D03"/>
    <w:rPr>
      <w:color w:val="800080" w:themeColor="followedHyperlink"/>
      <w:u w:val="single"/>
    </w:rPr>
  </w:style>
  <w:style w:type="table" w:styleId="Tabellenraster">
    <w:name w:val="Table Grid"/>
    <w:basedOn w:val="NormaleTabelle"/>
    <w:uiPriority w:val="59"/>
    <w:rsid w:val="00C54948"/>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76058A"/>
    <w:rPr>
      <w:rFonts w:ascii="Book Antiqua" w:hAnsi="Book Antiqu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2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39623">
      <w:bodyDiv w:val="1"/>
      <w:marLeft w:val="0"/>
      <w:marRight w:val="0"/>
      <w:marTop w:val="0"/>
      <w:marBottom w:val="0"/>
      <w:divBdr>
        <w:top w:val="none" w:sz="0" w:space="0" w:color="auto"/>
        <w:left w:val="none" w:sz="0" w:space="0" w:color="auto"/>
        <w:bottom w:val="none" w:sz="0" w:space="0" w:color="auto"/>
        <w:right w:val="none" w:sz="0" w:space="0" w:color="auto"/>
      </w:divBdr>
      <w:divsChild>
        <w:div w:id="1692149168">
          <w:marLeft w:val="0"/>
          <w:marRight w:val="0"/>
          <w:marTop w:val="0"/>
          <w:marBottom w:val="0"/>
          <w:divBdr>
            <w:top w:val="none" w:sz="0" w:space="0" w:color="auto"/>
            <w:left w:val="none" w:sz="0" w:space="0" w:color="auto"/>
            <w:bottom w:val="none" w:sz="0" w:space="0" w:color="auto"/>
            <w:right w:val="none" w:sz="0" w:space="0" w:color="auto"/>
          </w:divBdr>
        </w:div>
        <w:div w:id="1518353306">
          <w:marLeft w:val="0"/>
          <w:marRight w:val="0"/>
          <w:marTop w:val="0"/>
          <w:marBottom w:val="0"/>
          <w:divBdr>
            <w:top w:val="none" w:sz="0" w:space="0" w:color="auto"/>
            <w:left w:val="none" w:sz="0" w:space="0" w:color="auto"/>
            <w:bottom w:val="none" w:sz="0" w:space="0" w:color="auto"/>
            <w:right w:val="none" w:sz="0" w:space="0" w:color="auto"/>
          </w:divBdr>
        </w:div>
        <w:div w:id="671954924">
          <w:marLeft w:val="0"/>
          <w:marRight w:val="0"/>
          <w:marTop w:val="0"/>
          <w:marBottom w:val="0"/>
          <w:divBdr>
            <w:top w:val="none" w:sz="0" w:space="0" w:color="auto"/>
            <w:left w:val="none" w:sz="0" w:space="0" w:color="auto"/>
            <w:bottom w:val="none" w:sz="0" w:space="0" w:color="auto"/>
            <w:right w:val="none" w:sz="0" w:space="0" w:color="auto"/>
          </w:divBdr>
        </w:div>
        <w:div w:id="29654014">
          <w:marLeft w:val="0"/>
          <w:marRight w:val="0"/>
          <w:marTop w:val="0"/>
          <w:marBottom w:val="0"/>
          <w:divBdr>
            <w:top w:val="none" w:sz="0" w:space="0" w:color="auto"/>
            <w:left w:val="none" w:sz="0" w:space="0" w:color="auto"/>
            <w:bottom w:val="none" w:sz="0" w:space="0" w:color="auto"/>
            <w:right w:val="none" w:sz="0" w:space="0" w:color="auto"/>
          </w:divBdr>
        </w:div>
        <w:div w:id="1755202706">
          <w:marLeft w:val="0"/>
          <w:marRight w:val="0"/>
          <w:marTop w:val="0"/>
          <w:marBottom w:val="0"/>
          <w:divBdr>
            <w:top w:val="none" w:sz="0" w:space="0" w:color="auto"/>
            <w:left w:val="none" w:sz="0" w:space="0" w:color="auto"/>
            <w:bottom w:val="none" w:sz="0" w:space="0" w:color="auto"/>
            <w:right w:val="none" w:sz="0" w:space="0" w:color="auto"/>
          </w:divBdr>
        </w:div>
        <w:div w:id="1090539738">
          <w:marLeft w:val="0"/>
          <w:marRight w:val="0"/>
          <w:marTop w:val="0"/>
          <w:marBottom w:val="0"/>
          <w:divBdr>
            <w:top w:val="none" w:sz="0" w:space="0" w:color="auto"/>
            <w:left w:val="none" w:sz="0" w:space="0" w:color="auto"/>
            <w:bottom w:val="none" w:sz="0" w:space="0" w:color="auto"/>
            <w:right w:val="none" w:sz="0" w:space="0" w:color="auto"/>
          </w:divBdr>
        </w:div>
        <w:div w:id="1471626619">
          <w:marLeft w:val="0"/>
          <w:marRight w:val="0"/>
          <w:marTop w:val="0"/>
          <w:marBottom w:val="0"/>
          <w:divBdr>
            <w:top w:val="none" w:sz="0" w:space="0" w:color="auto"/>
            <w:left w:val="none" w:sz="0" w:space="0" w:color="auto"/>
            <w:bottom w:val="none" w:sz="0" w:space="0" w:color="auto"/>
            <w:right w:val="none" w:sz="0" w:space="0" w:color="auto"/>
          </w:divBdr>
        </w:div>
        <w:div w:id="562300468">
          <w:marLeft w:val="0"/>
          <w:marRight w:val="0"/>
          <w:marTop w:val="0"/>
          <w:marBottom w:val="0"/>
          <w:divBdr>
            <w:top w:val="none" w:sz="0" w:space="0" w:color="auto"/>
            <w:left w:val="none" w:sz="0" w:space="0" w:color="auto"/>
            <w:bottom w:val="none" w:sz="0" w:space="0" w:color="auto"/>
            <w:right w:val="none" w:sz="0" w:space="0" w:color="auto"/>
          </w:divBdr>
        </w:div>
        <w:div w:id="306663355">
          <w:marLeft w:val="0"/>
          <w:marRight w:val="0"/>
          <w:marTop w:val="0"/>
          <w:marBottom w:val="0"/>
          <w:divBdr>
            <w:top w:val="none" w:sz="0" w:space="0" w:color="auto"/>
            <w:left w:val="none" w:sz="0" w:space="0" w:color="auto"/>
            <w:bottom w:val="none" w:sz="0" w:space="0" w:color="auto"/>
            <w:right w:val="none" w:sz="0" w:space="0" w:color="auto"/>
          </w:divBdr>
        </w:div>
        <w:div w:id="1539004822">
          <w:marLeft w:val="0"/>
          <w:marRight w:val="0"/>
          <w:marTop w:val="0"/>
          <w:marBottom w:val="0"/>
          <w:divBdr>
            <w:top w:val="none" w:sz="0" w:space="0" w:color="auto"/>
            <w:left w:val="none" w:sz="0" w:space="0" w:color="auto"/>
            <w:bottom w:val="none" w:sz="0" w:space="0" w:color="auto"/>
            <w:right w:val="none" w:sz="0" w:space="0" w:color="auto"/>
          </w:divBdr>
        </w:div>
        <w:div w:id="2088262272">
          <w:marLeft w:val="0"/>
          <w:marRight w:val="0"/>
          <w:marTop w:val="0"/>
          <w:marBottom w:val="0"/>
          <w:divBdr>
            <w:top w:val="none" w:sz="0" w:space="0" w:color="auto"/>
            <w:left w:val="none" w:sz="0" w:space="0" w:color="auto"/>
            <w:bottom w:val="none" w:sz="0" w:space="0" w:color="auto"/>
            <w:right w:val="none" w:sz="0" w:space="0" w:color="auto"/>
          </w:divBdr>
        </w:div>
        <w:div w:id="332299834">
          <w:marLeft w:val="0"/>
          <w:marRight w:val="0"/>
          <w:marTop w:val="0"/>
          <w:marBottom w:val="0"/>
          <w:divBdr>
            <w:top w:val="none" w:sz="0" w:space="0" w:color="auto"/>
            <w:left w:val="none" w:sz="0" w:space="0" w:color="auto"/>
            <w:bottom w:val="none" w:sz="0" w:space="0" w:color="auto"/>
            <w:right w:val="none" w:sz="0" w:space="0" w:color="auto"/>
          </w:divBdr>
        </w:div>
        <w:div w:id="521475352">
          <w:marLeft w:val="0"/>
          <w:marRight w:val="0"/>
          <w:marTop w:val="0"/>
          <w:marBottom w:val="0"/>
          <w:divBdr>
            <w:top w:val="none" w:sz="0" w:space="0" w:color="auto"/>
            <w:left w:val="none" w:sz="0" w:space="0" w:color="auto"/>
            <w:bottom w:val="none" w:sz="0" w:space="0" w:color="auto"/>
            <w:right w:val="none" w:sz="0" w:space="0" w:color="auto"/>
          </w:divBdr>
        </w:div>
        <w:div w:id="1085763318">
          <w:marLeft w:val="0"/>
          <w:marRight w:val="0"/>
          <w:marTop w:val="0"/>
          <w:marBottom w:val="0"/>
          <w:divBdr>
            <w:top w:val="none" w:sz="0" w:space="0" w:color="auto"/>
            <w:left w:val="none" w:sz="0" w:space="0" w:color="auto"/>
            <w:bottom w:val="none" w:sz="0" w:space="0" w:color="auto"/>
            <w:right w:val="none" w:sz="0" w:space="0" w:color="auto"/>
          </w:divBdr>
        </w:div>
        <w:div w:id="170804465">
          <w:marLeft w:val="0"/>
          <w:marRight w:val="0"/>
          <w:marTop w:val="0"/>
          <w:marBottom w:val="0"/>
          <w:divBdr>
            <w:top w:val="none" w:sz="0" w:space="0" w:color="auto"/>
            <w:left w:val="none" w:sz="0" w:space="0" w:color="auto"/>
            <w:bottom w:val="none" w:sz="0" w:space="0" w:color="auto"/>
            <w:right w:val="none" w:sz="0" w:space="0" w:color="auto"/>
          </w:divBdr>
        </w:div>
        <w:div w:id="1665236593">
          <w:marLeft w:val="0"/>
          <w:marRight w:val="0"/>
          <w:marTop w:val="0"/>
          <w:marBottom w:val="0"/>
          <w:divBdr>
            <w:top w:val="none" w:sz="0" w:space="0" w:color="auto"/>
            <w:left w:val="none" w:sz="0" w:space="0" w:color="auto"/>
            <w:bottom w:val="none" w:sz="0" w:space="0" w:color="auto"/>
            <w:right w:val="none" w:sz="0" w:space="0" w:color="auto"/>
          </w:divBdr>
        </w:div>
        <w:div w:id="1948808468">
          <w:marLeft w:val="0"/>
          <w:marRight w:val="0"/>
          <w:marTop w:val="0"/>
          <w:marBottom w:val="0"/>
          <w:divBdr>
            <w:top w:val="none" w:sz="0" w:space="0" w:color="auto"/>
            <w:left w:val="none" w:sz="0" w:space="0" w:color="auto"/>
            <w:bottom w:val="none" w:sz="0" w:space="0" w:color="auto"/>
            <w:right w:val="none" w:sz="0" w:space="0" w:color="auto"/>
          </w:divBdr>
        </w:div>
        <w:div w:id="493254852">
          <w:marLeft w:val="0"/>
          <w:marRight w:val="0"/>
          <w:marTop w:val="0"/>
          <w:marBottom w:val="0"/>
          <w:divBdr>
            <w:top w:val="none" w:sz="0" w:space="0" w:color="auto"/>
            <w:left w:val="none" w:sz="0" w:space="0" w:color="auto"/>
            <w:bottom w:val="none" w:sz="0" w:space="0" w:color="auto"/>
            <w:right w:val="none" w:sz="0" w:space="0" w:color="auto"/>
          </w:divBdr>
        </w:div>
        <w:div w:id="713651481">
          <w:marLeft w:val="0"/>
          <w:marRight w:val="0"/>
          <w:marTop w:val="0"/>
          <w:marBottom w:val="0"/>
          <w:divBdr>
            <w:top w:val="none" w:sz="0" w:space="0" w:color="auto"/>
            <w:left w:val="none" w:sz="0" w:space="0" w:color="auto"/>
            <w:bottom w:val="none" w:sz="0" w:space="0" w:color="auto"/>
            <w:right w:val="none" w:sz="0" w:space="0" w:color="auto"/>
          </w:divBdr>
        </w:div>
        <w:div w:id="1991713997">
          <w:marLeft w:val="0"/>
          <w:marRight w:val="0"/>
          <w:marTop w:val="0"/>
          <w:marBottom w:val="0"/>
          <w:divBdr>
            <w:top w:val="none" w:sz="0" w:space="0" w:color="auto"/>
            <w:left w:val="none" w:sz="0" w:space="0" w:color="auto"/>
            <w:bottom w:val="none" w:sz="0" w:space="0" w:color="auto"/>
            <w:right w:val="none" w:sz="0" w:space="0" w:color="auto"/>
          </w:divBdr>
        </w:div>
        <w:div w:id="1504471046">
          <w:marLeft w:val="0"/>
          <w:marRight w:val="0"/>
          <w:marTop w:val="0"/>
          <w:marBottom w:val="0"/>
          <w:divBdr>
            <w:top w:val="none" w:sz="0" w:space="0" w:color="auto"/>
            <w:left w:val="none" w:sz="0" w:space="0" w:color="auto"/>
            <w:bottom w:val="none" w:sz="0" w:space="0" w:color="auto"/>
            <w:right w:val="none" w:sz="0" w:space="0" w:color="auto"/>
          </w:divBdr>
        </w:div>
        <w:div w:id="1399523844">
          <w:marLeft w:val="0"/>
          <w:marRight w:val="0"/>
          <w:marTop w:val="0"/>
          <w:marBottom w:val="0"/>
          <w:divBdr>
            <w:top w:val="none" w:sz="0" w:space="0" w:color="auto"/>
            <w:left w:val="none" w:sz="0" w:space="0" w:color="auto"/>
            <w:bottom w:val="none" w:sz="0" w:space="0" w:color="auto"/>
            <w:right w:val="none" w:sz="0" w:space="0" w:color="auto"/>
          </w:divBdr>
        </w:div>
        <w:div w:id="1212185347">
          <w:marLeft w:val="0"/>
          <w:marRight w:val="0"/>
          <w:marTop w:val="0"/>
          <w:marBottom w:val="0"/>
          <w:divBdr>
            <w:top w:val="none" w:sz="0" w:space="0" w:color="auto"/>
            <w:left w:val="none" w:sz="0" w:space="0" w:color="auto"/>
            <w:bottom w:val="none" w:sz="0" w:space="0" w:color="auto"/>
            <w:right w:val="none" w:sz="0" w:space="0" w:color="auto"/>
          </w:divBdr>
        </w:div>
        <w:div w:id="1217549212">
          <w:marLeft w:val="0"/>
          <w:marRight w:val="0"/>
          <w:marTop w:val="0"/>
          <w:marBottom w:val="0"/>
          <w:divBdr>
            <w:top w:val="none" w:sz="0" w:space="0" w:color="auto"/>
            <w:left w:val="none" w:sz="0" w:space="0" w:color="auto"/>
            <w:bottom w:val="none" w:sz="0" w:space="0" w:color="auto"/>
            <w:right w:val="none" w:sz="0" w:space="0" w:color="auto"/>
          </w:divBdr>
        </w:div>
        <w:div w:id="558639478">
          <w:marLeft w:val="0"/>
          <w:marRight w:val="0"/>
          <w:marTop w:val="0"/>
          <w:marBottom w:val="0"/>
          <w:divBdr>
            <w:top w:val="none" w:sz="0" w:space="0" w:color="auto"/>
            <w:left w:val="none" w:sz="0" w:space="0" w:color="auto"/>
            <w:bottom w:val="none" w:sz="0" w:space="0" w:color="auto"/>
            <w:right w:val="none" w:sz="0" w:space="0" w:color="auto"/>
          </w:divBdr>
        </w:div>
        <w:div w:id="411045395">
          <w:marLeft w:val="0"/>
          <w:marRight w:val="0"/>
          <w:marTop w:val="0"/>
          <w:marBottom w:val="0"/>
          <w:divBdr>
            <w:top w:val="none" w:sz="0" w:space="0" w:color="auto"/>
            <w:left w:val="none" w:sz="0" w:space="0" w:color="auto"/>
            <w:bottom w:val="none" w:sz="0" w:space="0" w:color="auto"/>
            <w:right w:val="none" w:sz="0" w:space="0" w:color="auto"/>
          </w:divBdr>
        </w:div>
        <w:div w:id="1774859804">
          <w:marLeft w:val="0"/>
          <w:marRight w:val="0"/>
          <w:marTop w:val="0"/>
          <w:marBottom w:val="0"/>
          <w:divBdr>
            <w:top w:val="none" w:sz="0" w:space="0" w:color="auto"/>
            <w:left w:val="none" w:sz="0" w:space="0" w:color="auto"/>
            <w:bottom w:val="none" w:sz="0" w:space="0" w:color="auto"/>
            <w:right w:val="none" w:sz="0" w:space="0" w:color="auto"/>
          </w:divBdr>
        </w:div>
        <w:div w:id="1569340521">
          <w:marLeft w:val="0"/>
          <w:marRight w:val="0"/>
          <w:marTop w:val="0"/>
          <w:marBottom w:val="0"/>
          <w:divBdr>
            <w:top w:val="none" w:sz="0" w:space="0" w:color="auto"/>
            <w:left w:val="none" w:sz="0" w:space="0" w:color="auto"/>
            <w:bottom w:val="none" w:sz="0" w:space="0" w:color="auto"/>
            <w:right w:val="none" w:sz="0" w:space="0" w:color="auto"/>
          </w:divBdr>
        </w:div>
      </w:divsChild>
    </w:div>
    <w:div w:id="12246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ed.de/mued-material/lager/abdm/ab-17-0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84A1-643B-4DFA-84B5-D17A5B86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989</Words>
  <Characters>6234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Rüsing</dc:creator>
  <cp:lastModifiedBy>Jörn Meyer</cp:lastModifiedBy>
  <cp:revision>11</cp:revision>
  <cp:lastPrinted>2018-06-20T20:49:00Z</cp:lastPrinted>
  <dcterms:created xsi:type="dcterms:W3CDTF">2018-06-15T17:32:00Z</dcterms:created>
  <dcterms:modified xsi:type="dcterms:W3CDTF">2018-06-29T16:33:00Z</dcterms:modified>
</cp:coreProperties>
</file>